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36A5" w14:textId="5C2D82CA" w:rsidR="43D6CA45" w:rsidRPr="00864256" w:rsidRDefault="6A116645" w:rsidP="72610934">
      <w:pPr>
        <w:jc w:val="center"/>
        <w:rPr>
          <w:rFonts w:cstheme="minorHAnsi"/>
          <w:b/>
          <w:u w:val="single"/>
        </w:rPr>
      </w:pPr>
      <w:r w:rsidRPr="00864256">
        <w:rPr>
          <w:rFonts w:cstheme="minorHAnsi"/>
          <w:b/>
          <w:u w:val="single"/>
        </w:rPr>
        <w:t>The City of Stoke on Trent Sixth Form College</w:t>
      </w:r>
    </w:p>
    <w:p w14:paraId="1360BE5A" w14:textId="5E7209D8" w:rsidR="6A116645" w:rsidRPr="00864256" w:rsidRDefault="6A116645" w:rsidP="72610934">
      <w:pPr>
        <w:jc w:val="center"/>
        <w:rPr>
          <w:rFonts w:cstheme="minorHAnsi"/>
          <w:b/>
          <w:u w:val="single"/>
        </w:rPr>
      </w:pPr>
      <w:r w:rsidRPr="00864256">
        <w:rPr>
          <w:rFonts w:cstheme="minorHAnsi"/>
          <w:b/>
          <w:u w:val="single"/>
        </w:rPr>
        <w:t xml:space="preserve">Increase </w:t>
      </w:r>
      <w:proofErr w:type="spellStart"/>
      <w:r w:rsidRPr="00864256">
        <w:rPr>
          <w:rFonts w:cstheme="minorHAnsi"/>
          <w:b/>
          <w:u w:val="single"/>
        </w:rPr>
        <w:t>mobilisation</w:t>
      </w:r>
      <w:proofErr w:type="spellEnd"/>
      <w:r w:rsidRPr="00864256">
        <w:rPr>
          <w:rFonts w:cstheme="minorHAnsi"/>
          <w:b/>
          <w:u w:val="single"/>
        </w:rPr>
        <w:t xml:space="preserve"> plan and risk assessments</w:t>
      </w:r>
    </w:p>
    <w:p w14:paraId="6C5C120F" w14:textId="77777777" w:rsidR="00087128" w:rsidRDefault="6A116645" w:rsidP="72610934">
      <w:pPr>
        <w:rPr>
          <w:rFonts w:cstheme="minorHAnsi"/>
        </w:rPr>
      </w:pPr>
      <w:r w:rsidRPr="00864256">
        <w:rPr>
          <w:rFonts w:cstheme="minorHAnsi"/>
        </w:rPr>
        <w:t xml:space="preserve">The college has remained open for staff and students following the lockout request issued by the Government in March.  These plans are </w:t>
      </w:r>
      <w:r w:rsidR="005ED03D" w:rsidRPr="00864256">
        <w:rPr>
          <w:rFonts w:cstheme="minorHAnsi"/>
        </w:rPr>
        <w:t>about increasing the number of college staff and secondly students</w:t>
      </w:r>
      <w:r w:rsidR="2AEE3817" w:rsidRPr="00864256">
        <w:rPr>
          <w:rFonts w:cstheme="minorHAnsi"/>
        </w:rPr>
        <w:t>,</w:t>
      </w:r>
      <w:r w:rsidR="005ED03D" w:rsidRPr="00864256">
        <w:rPr>
          <w:rFonts w:cstheme="minorHAnsi"/>
        </w:rPr>
        <w:t xml:space="preserve"> who are working from the college building.</w:t>
      </w:r>
      <w:r w:rsidR="74673CDF" w:rsidRPr="00864256">
        <w:rPr>
          <w:rFonts w:cstheme="minorHAnsi"/>
        </w:rPr>
        <w:t xml:space="preserve">  A separate </w:t>
      </w:r>
      <w:proofErr w:type="spellStart"/>
      <w:r w:rsidR="74673CDF" w:rsidRPr="00864256">
        <w:rPr>
          <w:rFonts w:cstheme="minorHAnsi"/>
        </w:rPr>
        <w:t>mobilisation</w:t>
      </w:r>
      <w:proofErr w:type="spellEnd"/>
      <w:r w:rsidR="74673CDF" w:rsidRPr="00864256">
        <w:rPr>
          <w:rFonts w:cstheme="minorHAnsi"/>
        </w:rPr>
        <w:t xml:space="preserve"> plan has been drawn up that details the stages by which the number of staff and students increases.</w:t>
      </w:r>
      <w:r w:rsidR="54AE492A" w:rsidRPr="00864256">
        <w:rPr>
          <w:rFonts w:cstheme="minorHAnsi"/>
        </w:rPr>
        <w:t xml:space="preserve">  This written document has been shared with staff and governors, presented at two staff meetings and discussed at t</w:t>
      </w:r>
      <w:r w:rsidR="1501FE45" w:rsidRPr="00864256">
        <w:rPr>
          <w:rFonts w:cstheme="minorHAnsi"/>
        </w:rPr>
        <w:t>wo Open Forums with all staff.</w:t>
      </w:r>
      <w:r w:rsidR="00087128">
        <w:rPr>
          <w:rFonts w:cstheme="minorHAnsi"/>
        </w:rPr>
        <w:t xml:space="preserve">  Further opportunities are being taken to consult with staff, for example;</w:t>
      </w:r>
    </w:p>
    <w:p w14:paraId="764A9327" w14:textId="4B9F2199" w:rsidR="6A116645" w:rsidRDefault="00087128" w:rsidP="00087128">
      <w:pPr>
        <w:pStyle w:val="ListParagraph"/>
        <w:numPr>
          <w:ilvl w:val="0"/>
          <w:numId w:val="12"/>
        </w:numPr>
        <w:rPr>
          <w:rFonts w:cstheme="minorHAnsi"/>
        </w:rPr>
      </w:pPr>
      <w:r>
        <w:rPr>
          <w:rFonts w:cstheme="minorHAnsi"/>
        </w:rPr>
        <w:t>Tuesday morning briefings and Q&amp;A sessions.</w:t>
      </w:r>
    </w:p>
    <w:p w14:paraId="32D8BE81" w14:textId="6CD2B659" w:rsidR="00087128" w:rsidRDefault="00087128" w:rsidP="00087128">
      <w:pPr>
        <w:pStyle w:val="ListParagraph"/>
        <w:numPr>
          <w:ilvl w:val="0"/>
          <w:numId w:val="12"/>
        </w:numPr>
        <w:rPr>
          <w:rFonts w:cstheme="minorHAnsi"/>
        </w:rPr>
      </w:pPr>
      <w:r>
        <w:rPr>
          <w:rFonts w:cstheme="minorHAnsi"/>
        </w:rPr>
        <w:t>Weekly meetings with trade union representatives.</w:t>
      </w:r>
    </w:p>
    <w:p w14:paraId="6AAA737C" w14:textId="19774A54" w:rsidR="00087128" w:rsidRPr="00087128" w:rsidRDefault="00087128" w:rsidP="00087128">
      <w:pPr>
        <w:pStyle w:val="ListParagraph"/>
        <w:numPr>
          <w:ilvl w:val="0"/>
          <w:numId w:val="12"/>
        </w:numPr>
        <w:rPr>
          <w:rFonts w:cstheme="minorHAnsi"/>
        </w:rPr>
      </w:pPr>
      <w:r>
        <w:rPr>
          <w:rFonts w:cstheme="minorHAnsi"/>
        </w:rPr>
        <w:t>Meeting opportunity for all staff on Monday 15</w:t>
      </w:r>
      <w:r w:rsidRPr="00087128">
        <w:rPr>
          <w:rFonts w:cstheme="minorHAnsi"/>
          <w:vertAlign w:val="superscript"/>
        </w:rPr>
        <w:t>th</w:t>
      </w:r>
      <w:r>
        <w:rPr>
          <w:rFonts w:cstheme="minorHAnsi"/>
        </w:rPr>
        <w:t xml:space="preserve"> June.</w:t>
      </w:r>
    </w:p>
    <w:p w14:paraId="5DA7ED4D" w14:textId="67C19F4B" w:rsidR="1501FE45" w:rsidRPr="00864256" w:rsidRDefault="1501FE45" w:rsidP="72610934">
      <w:pPr>
        <w:rPr>
          <w:rFonts w:cstheme="minorHAnsi"/>
        </w:rPr>
      </w:pPr>
      <w:r w:rsidRPr="00864256">
        <w:rPr>
          <w:rFonts w:cstheme="minorHAnsi"/>
        </w:rPr>
        <w:t xml:space="preserve">The college will increase the number of </w:t>
      </w:r>
      <w:r w:rsidR="0707B94A" w:rsidRPr="00864256">
        <w:rPr>
          <w:rFonts w:cstheme="minorHAnsi"/>
        </w:rPr>
        <w:t xml:space="preserve">users </w:t>
      </w:r>
      <w:r w:rsidRPr="00864256">
        <w:rPr>
          <w:rFonts w:cstheme="minorHAnsi"/>
        </w:rPr>
        <w:t>in</w:t>
      </w:r>
      <w:r w:rsidR="6865EA57" w:rsidRPr="00864256">
        <w:rPr>
          <w:rFonts w:cstheme="minorHAnsi"/>
        </w:rPr>
        <w:t xml:space="preserve"> planned</w:t>
      </w:r>
      <w:r w:rsidRPr="00864256">
        <w:rPr>
          <w:rFonts w:cstheme="minorHAnsi"/>
        </w:rPr>
        <w:t xml:space="preserve"> stages.  From 20</w:t>
      </w:r>
      <w:r w:rsidRPr="00864256">
        <w:rPr>
          <w:rFonts w:cstheme="minorHAnsi"/>
          <w:vertAlign w:val="superscript"/>
        </w:rPr>
        <w:t>th</w:t>
      </w:r>
      <w:r w:rsidRPr="00864256">
        <w:rPr>
          <w:rFonts w:cstheme="minorHAnsi"/>
        </w:rPr>
        <w:t xml:space="preserve"> May support staff, from 1</w:t>
      </w:r>
      <w:r w:rsidRPr="00864256">
        <w:rPr>
          <w:rFonts w:cstheme="minorHAnsi"/>
          <w:vertAlign w:val="superscript"/>
        </w:rPr>
        <w:t>st</w:t>
      </w:r>
      <w:r w:rsidRPr="00864256">
        <w:rPr>
          <w:rFonts w:cstheme="minorHAnsi"/>
        </w:rPr>
        <w:t xml:space="preserve"> June Teachers</w:t>
      </w:r>
      <w:r w:rsidR="00EC02F8">
        <w:rPr>
          <w:rFonts w:cstheme="minorHAnsi"/>
        </w:rPr>
        <w:t xml:space="preserve"> and from Monday 15</w:t>
      </w:r>
      <w:r w:rsidR="00EC02F8" w:rsidRPr="00EC02F8">
        <w:rPr>
          <w:rFonts w:cstheme="minorHAnsi"/>
          <w:vertAlign w:val="superscript"/>
        </w:rPr>
        <w:t>th</w:t>
      </w:r>
      <w:r w:rsidR="00EC02F8">
        <w:rPr>
          <w:rFonts w:cstheme="minorHAnsi"/>
        </w:rPr>
        <w:t xml:space="preserve"> June</w:t>
      </w:r>
      <w:r w:rsidR="6899AB74" w:rsidRPr="00864256">
        <w:rPr>
          <w:rFonts w:cstheme="minorHAnsi"/>
        </w:rPr>
        <w:t xml:space="preserve"> increasing numbers of students will attend the site.  </w:t>
      </w:r>
      <w:r w:rsidR="2F801D13" w:rsidRPr="00864256">
        <w:rPr>
          <w:rFonts w:cstheme="minorHAnsi"/>
        </w:rPr>
        <w:t xml:space="preserve">At each </w:t>
      </w:r>
      <w:r w:rsidR="6BB118AD" w:rsidRPr="00864256">
        <w:rPr>
          <w:rFonts w:cstheme="minorHAnsi"/>
        </w:rPr>
        <w:t xml:space="preserve">planned </w:t>
      </w:r>
      <w:r w:rsidR="2F801D13" w:rsidRPr="00864256">
        <w:rPr>
          <w:rFonts w:cstheme="minorHAnsi"/>
        </w:rPr>
        <w:t xml:space="preserve">stage feedback from users will help ensure that the college meets the expectations of the government advice and guidance pertinent at that time.  </w:t>
      </w:r>
      <w:r w:rsidR="55AB9E63" w:rsidRPr="00864256">
        <w:rPr>
          <w:rFonts w:cstheme="minorHAnsi"/>
        </w:rPr>
        <w:t xml:space="preserve">These risk assessments are dynamic and will be adjusted using experience as the number of </w:t>
      </w:r>
      <w:proofErr w:type="gramStart"/>
      <w:r w:rsidR="55AB9E63" w:rsidRPr="00864256">
        <w:rPr>
          <w:rFonts w:cstheme="minorHAnsi"/>
        </w:rPr>
        <w:t>users</w:t>
      </w:r>
      <w:proofErr w:type="gramEnd"/>
      <w:r w:rsidR="55AB9E63" w:rsidRPr="00864256">
        <w:rPr>
          <w:rFonts w:cstheme="minorHAnsi"/>
        </w:rPr>
        <w:t xml:space="preserve"> increases, particularly before a planned stage increase in the number of </w:t>
      </w:r>
      <w:r w:rsidR="00864256" w:rsidRPr="00864256">
        <w:rPr>
          <w:rFonts w:cstheme="minorHAnsi"/>
        </w:rPr>
        <w:t xml:space="preserve">student </w:t>
      </w:r>
      <w:r w:rsidR="55AB9E63" w:rsidRPr="00864256">
        <w:rPr>
          <w:rFonts w:cstheme="minorHAnsi"/>
        </w:rPr>
        <w:t>users.  Therefore, fewer precautionary measures will be required when small nu</w:t>
      </w:r>
      <w:r w:rsidR="0CA41810" w:rsidRPr="00864256">
        <w:rPr>
          <w:rFonts w:cstheme="minorHAnsi"/>
        </w:rPr>
        <w:t xml:space="preserve">mbers of staff are working in the building, and these measures may increase in later stages as larger numbers of students </w:t>
      </w:r>
      <w:r w:rsidR="47C06CD6" w:rsidRPr="00864256">
        <w:rPr>
          <w:rFonts w:cstheme="minorHAnsi"/>
        </w:rPr>
        <w:t>are using the building.</w:t>
      </w:r>
    </w:p>
    <w:p w14:paraId="5CD8E985" w14:textId="67DC0099" w:rsidR="5A81341B" w:rsidRDefault="5A81341B" w:rsidP="72610934">
      <w:pPr>
        <w:rPr>
          <w:rFonts w:cstheme="minorHAnsi"/>
        </w:rPr>
      </w:pPr>
      <w:r w:rsidRPr="00864256">
        <w:rPr>
          <w:rFonts w:cstheme="minorHAnsi"/>
        </w:rPr>
        <w:t xml:space="preserve">The </w:t>
      </w:r>
      <w:proofErr w:type="spellStart"/>
      <w:r w:rsidRPr="00864256">
        <w:rPr>
          <w:rFonts w:cstheme="minorHAnsi"/>
        </w:rPr>
        <w:t>mobilsation</w:t>
      </w:r>
      <w:proofErr w:type="spellEnd"/>
      <w:r w:rsidRPr="00864256">
        <w:rPr>
          <w:rFonts w:cstheme="minorHAnsi"/>
        </w:rPr>
        <w:t xml:space="preserve"> plan has been shared with </w:t>
      </w:r>
      <w:r w:rsidR="57DAE4AB" w:rsidRPr="00864256">
        <w:rPr>
          <w:rFonts w:cstheme="minorHAnsi"/>
        </w:rPr>
        <w:t xml:space="preserve">staff, </w:t>
      </w:r>
      <w:r w:rsidR="00357821" w:rsidRPr="00864256">
        <w:rPr>
          <w:rFonts w:cstheme="minorHAnsi"/>
        </w:rPr>
        <w:t xml:space="preserve">governors and trustees.  Trade Union representatives </w:t>
      </w:r>
      <w:r w:rsidR="734EBD27" w:rsidRPr="00864256">
        <w:rPr>
          <w:rFonts w:cstheme="minorHAnsi"/>
        </w:rPr>
        <w:t>have worked through local representatives to support the wellbeing of their members,</w:t>
      </w:r>
      <w:r w:rsidR="1DDD1942" w:rsidRPr="00864256">
        <w:rPr>
          <w:rFonts w:cstheme="minorHAnsi"/>
        </w:rPr>
        <w:t xml:space="preserve"> </w:t>
      </w:r>
      <w:r w:rsidR="734EBD27" w:rsidRPr="00864256">
        <w:rPr>
          <w:rFonts w:cstheme="minorHAnsi"/>
        </w:rPr>
        <w:t>and th</w:t>
      </w:r>
      <w:r w:rsidR="1EC3399D" w:rsidRPr="00864256">
        <w:rPr>
          <w:rFonts w:cstheme="minorHAnsi"/>
        </w:rPr>
        <w:t>ese meetings have helped refine the planning.</w:t>
      </w:r>
    </w:p>
    <w:p w14:paraId="1240B778" w14:textId="0A08E48B" w:rsidR="00186AD6" w:rsidRDefault="00186AD6" w:rsidP="72610934">
      <w:pPr>
        <w:rPr>
          <w:rFonts w:cstheme="minorHAnsi"/>
        </w:rPr>
      </w:pPr>
      <w:r>
        <w:rPr>
          <w:rFonts w:cstheme="minorHAnsi"/>
        </w:rPr>
        <w:t>As a dynamic document the Risk Assessment is being updated daily and the RA on the website will be updated periodically, for example once a week to reflect a number of recent changes.</w:t>
      </w:r>
    </w:p>
    <w:p w14:paraId="12344DAA" w14:textId="6FB436C8" w:rsidR="00EC02F8" w:rsidRPr="00864256" w:rsidRDefault="00087128" w:rsidP="72610934">
      <w:pPr>
        <w:rPr>
          <w:rFonts w:cstheme="minorHAnsi"/>
        </w:rPr>
      </w:pPr>
      <w:r>
        <w:rPr>
          <w:rFonts w:cstheme="minorHAnsi"/>
        </w:rPr>
        <w:t>Last updated 21</w:t>
      </w:r>
      <w:r w:rsidRPr="00087128">
        <w:rPr>
          <w:rFonts w:cstheme="minorHAnsi"/>
          <w:vertAlign w:val="superscript"/>
        </w:rPr>
        <w:t>st</w:t>
      </w:r>
      <w:r>
        <w:rPr>
          <w:rFonts w:cstheme="minorHAnsi"/>
        </w:rPr>
        <w:t xml:space="preserve"> </w:t>
      </w:r>
      <w:r w:rsidR="00EC02F8">
        <w:rPr>
          <w:rFonts w:cstheme="minorHAnsi"/>
        </w:rPr>
        <w:t>June 2020</w:t>
      </w:r>
    </w:p>
    <w:p w14:paraId="5F098B5B" w14:textId="0450DD18" w:rsidR="47C06CD6" w:rsidRPr="00864256" w:rsidRDefault="00106A97" w:rsidP="72610934">
      <w:pPr>
        <w:rPr>
          <w:rFonts w:cstheme="minorHAnsi"/>
          <w:b/>
          <w:bCs/>
          <w:u w:val="single"/>
        </w:rPr>
      </w:pPr>
      <w:r w:rsidRPr="00864256">
        <w:rPr>
          <w:rFonts w:cstheme="minorHAnsi"/>
          <w:b/>
          <w:bCs/>
          <w:u w:val="single"/>
        </w:rPr>
        <w:t>C</w:t>
      </w:r>
      <w:r w:rsidR="47C06CD6" w:rsidRPr="00864256">
        <w:rPr>
          <w:rFonts w:cstheme="minorHAnsi"/>
          <w:b/>
          <w:bCs/>
          <w:u w:val="single"/>
        </w:rPr>
        <w:t>ollege</w:t>
      </w:r>
      <w:r w:rsidR="4E7A4F97" w:rsidRPr="00864256">
        <w:rPr>
          <w:rFonts w:cstheme="minorHAnsi"/>
          <w:b/>
          <w:bCs/>
          <w:u w:val="single"/>
        </w:rPr>
        <w:t xml:space="preserve"> Building</w:t>
      </w:r>
      <w:r w:rsidR="47C06CD6" w:rsidRPr="00864256">
        <w:rPr>
          <w:rFonts w:cstheme="minorHAnsi"/>
          <w:b/>
          <w:bCs/>
          <w:u w:val="single"/>
        </w:rPr>
        <w:t xml:space="preserve"> risk assessment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625031" w:rsidRPr="00864256" w14:paraId="31F50AEF" w14:textId="77777777" w:rsidTr="00D20A57">
        <w:tc>
          <w:tcPr>
            <w:tcW w:w="2518" w:type="dxa"/>
          </w:tcPr>
          <w:p w14:paraId="5CFC2158" w14:textId="7A9149C7" w:rsidR="00625031" w:rsidRPr="00864256" w:rsidRDefault="00357821" w:rsidP="00D20A57">
            <w:pPr>
              <w:rPr>
                <w:rFonts w:eastAsia="Arial" w:cstheme="minorHAnsi"/>
              </w:rPr>
            </w:pPr>
            <w:r w:rsidRPr="00864256">
              <w:rPr>
                <w:rFonts w:eastAsia="Arial" w:cstheme="minorHAnsi"/>
              </w:rPr>
              <w:t>Hazard</w:t>
            </w:r>
          </w:p>
        </w:tc>
        <w:tc>
          <w:tcPr>
            <w:tcW w:w="1559" w:type="dxa"/>
          </w:tcPr>
          <w:p w14:paraId="4F9821DB" w14:textId="77777777" w:rsidR="00625031" w:rsidRPr="00864256" w:rsidRDefault="00625031" w:rsidP="00D20A57">
            <w:pPr>
              <w:rPr>
                <w:rFonts w:eastAsia="Arial" w:cstheme="minorHAnsi"/>
              </w:rPr>
            </w:pPr>
            <w:r w:rsidRPr="00864256">
              <w:rPr>
                <w:rFonts w:eastAsia="Arial" w:cstheme="minorHAnsi"/>
              </w:rPr>
              <w:t>Who might be harmed?</w:t>
            </w:r>
          </w:p>
        </w:tc>
        <w:tc>
          <w:tcPr>
            <w:tcW w:w="6063" w:type="dxa"/>
            <w:gridSpan w:val="2"/>
          </w:tcPr>
          <w:p w14:paraId="1A57B630" w14:textId="77777777" w:rsidR="00625031" w:rsidRPr="00864256" w:rsidRDefault="00625031" w:rsidP="00D20A57">
            <w:pPr>
              <w:rPr>
                <w:rFonts w:eastAsia="Arial" w:cstheme="minorHAnsi"/>
              </w:rPr>
            </w:pPr>
            <w:r w:rsidRPr="00864256">
              <w:rPr>
                <w:rFonts w:eastAsia="Arial" w:cstheme="minorHAnsi"/>
              </w:rPr>
              <w:t>How is the risk controlled?</w:t>
            </w:r>
          </w:p>
        </w:tc>
      </w:tr>
      <w:tr w:rsidR="00625031" w:rsidRPr="00864256" w14:paraId="0501DA39" w14:textId="77777777" w:rsidTr="00D20A57">
        <w:tc>
          <w:tcPr>
            <w:tcW w:w="2518" w:type="dxa"/>
          </w:tcPr>
          <w:p w14:paraId="20B12ED8" w14:textId="642D1FC1" w:rsidR="00625031" w:rsidRPr="00864256" w:rsidRDefault="00625031" w:rsidP="00625031">
            <w:pPr>
              <w:rPr>
                <w:rFonts w:eastAsia="Arial" w:cstheme="minorHAnsi"/>
              </w:rPr>
            </w:pPr>
            <w:proofErr w:type="spellStart"/>
            <w:r w:rsidRPr="00864256">
              <w:rPr>
                <w:rFonts w:cstheme="minorHAnsi"/>
              </w:rPr>
              <w:t>Covid</w:t>
            </w:r>
            <w:proofErr w:type="spellEnd"/>
            <w:r w:rsidRPr="00864256">
              <w:rPr>
                <w:rFonts w:cstheme="minorHAnsi"/>
              </w:rPr>
              <w:t xml:space="preserve"> 19 enters the building.</w:t>
            </w:r>
          </w:p>
        </w:tc>
        <w:tc>
          <w:tcPr>
            <w:tcW w:w="1559" w:type="dxa"/>
          </w:tcPr>
          <w:p w14:paraId="485EDAE7" w14:textId="231E804F" w:rsidR="00625031" w:rsidRPr="00864256" w:rsidRDefault="00625031" w:rsidP="00625031">
            <w:pPr>
              <w:rPr>
                <w:rFonts w:eastAsia="Arial" w:cstheme="minorHAnsi"/>
              </w:rPr>
            </w:pPr>
            <w:r w:rsidRPr="00864256">
              <w:rPr>
                <w:rFonts w:eastAsia="Arial" w:cstheme="minorHAnsi"/>
              </w:rPr>
              <w:t>Building users</w:t>
            </w:r>
          </w:p>
        </w:tc>
        <w:tc>
          <w:tcPr>
            <w:tcW w:w="6063" w:type="dxa"/>
            <w:gridSpan w:val="2"/>
          </w:tcPr>
          <w:p w14:paraId="04610C66" w14:textId="4C63F2C8" w:rsidR="00625031" w:rsidRPr="00864256" w:rsidRDefault="00625031" w:rsidP="00625031">
            <w:pPr>
              <w:rPr>
                <w:rFonts w:cstheme="minorHAnsi"/>
              </w:rPr>
            </w:pPr>
            <w:r w:rsidRPr="00864256">
              <w:rPr>
                <w:rFonts w:cstheme="minorHAnsi"/>
              </w:rPr>
              <w:t>All staff and students are regularly reminded in communications that they should not travel to work if they have symptoms of COVID 19.</w:t>
            </w:r>
            <w:r w:rsidR="00E76C75" w:rsidRPr="00864256">
              <w:rPr>
                <w:rFonts w:cstheme="minorHAnsi"/>
              </w:rPr>
              <w:t xml:space="preserve">  </w:t>
            </w:r>
            <w:r w:rsidRPr="00864256">
              <w:rPr>
                <w:rFonts w:cstheme="minorHAnsi"/>
              </w:rPr>
              <w:t xml:space="preserve">Signs are prominently displayed throughout the building and particularly </w:t>
            </w:r>
            <w:r w:rsidR="00E76C75" w:rsidRPr="00864256">
              <w:rPr>
                <w:rFonts w:cstheme="minorHAnsi"/>
              </w:rPr>
              <w:t>in the reception / arrival area to remind users that they should self-isolate if they display any symptoms.</w:t>
            </w:r>
          </w:p>
          <w:p w14:paraId="24A2B803" w14:textId="7A8E0ACA" w:rsidR="00625031" w:rsidRPr="00864256" w:rsidRDefault="00625031" w:rsidP="00625031">
            <w:pPr>
              <w:rPr>
                <w:rFonts w:cstheme="minorHAnsi"/>
              </w:rPr>
            </w:pPr>
            <w:r w:rsidRPr="00864256">
              <w:rPr>
                <w:rFonts w:cstheme="minorHAnsi"/>
              </w:rPr>
              <w:t>Staff and studen</w:t>
            </w:r>
            <w:r w:rsidR="009F1D55">
              <w:rPr>
                <w:rFonts w:cstheme="minorHAnsi"/>
              </w:rPr>
              <w:t xml:space="preserve">ts have been reminded to continue </w:t>
            </w:r>
            <w:proofErr w:type="gramStart"/>
            <w:r w:rsidR="009F1D55">
              <w:rPr>
                <w:rFonts w:cstheme="minorHAnsi"/>
              </w:rPr>
              <w:t>following  government</w:t>
            </w:r>
            <w:proofErr w:type="gramEnd"/>
            <w:r w:rsidR="009F1D55">
              <w:rPr>
                <w:rFonts w:cstheme="minorHAnsi"/>
              </w:rPr>
              <w:t xml:space="preserve"> advice on the safe use of</w:t>
            </w:r>
            <w:r w:rsidRPr="00864256">
              <w:rPr>
                <w:rFonts w:cstheme="minorHAnsi"/>
              </w:rPr>
              <w:t xml:space="preserve"> public transport.</w:t>
            </w:r>
          </w:p>
          <w:p w14:paraId="158416C0" w14:textId="7C6A5518" w:rsidR="00625031" w:rsidRPr="00864256" w:rsidRDefault="00625031" w:rsidP="00625031">
            <w:pPr>
              <w:rPr>
                <w:rFonts w:cstheme="minorHAnsi"/>
              </w:rPr>
            </w:pPr>
            <w:r w:rsidRPr="00864256">
              <w:rPr>
                <w:rFonts w:cstheme="minorHAnsi"/>
              </w:rPr>
              <w:lastRenderedPageBreak/>
              <w:t xml:space="preserve">Hand </w:t>
            </w:r>
            <w:proofErr w:type="spellStart"/>
            <w:r w:rsidRPr="00864256">
              <w:rPr>
                <w:rFonts w:cstheme="minorHAnsi"/>
              </w:rPr>
              <w:t>sanitiser</w:t>
            </w:r>
            <w:proofErr w:type="spellEnd"/>
            <w:r w:rsidRPr="00864256">
              <w:rPr>
                <w:rFonts w:cstheme="minorHAnsi"/>
              </w:rPr>
              <w:t xml:space="preserve"> is pro</w:t>
            </w:r>
            <w:r w:rsidR="009F1D55">
              <w:rPr>
                <w:rFonts w:cstheme="minorHAnsi"/>
              </w:rPr>
              <w:t>minently available at reception and Costa Coffee.</w:t>
            </w:r>
            <w:r w:rsidR="00EF02D2">
              <w:rPr>
                <w:rFonts w:cstheme="minorHAnsi"/>
              </w:rPr>
              <w:t xml:space="preserve">  Hand </w:t>
            </w:r>
            <w:proofErr w:type="spellStart"/>
            <w:r w:rsidR="00EF02D2">
              <w:rPr>
                <w:rFonts w:cstheme="minorHAnsi"/>
              </w:rPr>
              <w:t>Sanitiser</w:t>
            </w:r>
            <w:proofErr w:type="spellEnd"/>
            <w:r w:rsidR="00EF02D2">
              <w:rPr>
                <w:rFonts w:cstheme="minorHAnsi"/>
              </w:rPr>
              <w:t xml:space="preserve"> is available in every classroom and general office.</w:t>
            </w:r>
          </w:p>
          <w:p w14:paraId="7A009FDD" w14:textId="399DB0F8" w:rsidR="00E76C75" w:rsidRPr="00864256" w:rsidRDefault="00E76C75" w:rsidP="00625031">
            <w:pPr>
              <w:rPr>
                <w:rFonts w:cstheme="minorHAnsi"/>
              </w:rPr>
            </w:pPr>
            <w:r w:rsidRPr="00864256">
              <w:rPr>
                <w:rFonts w:cstheme="minorHAnsi"/>
              </w:rPr>
              <w:t>Only staff, students and essential visitors will be permitted to use and enter the building.  Parents and non-essential visitors will not use the building.</w:t>
            </w:r>
          </w:p>
        </w:tc>
      </w:tr>
      <w:tr w:rsidR="00625031" w:rsidRPr="00864256" w14:paraId="783C4089" w14:textId="77777777" w:rsidTr="00D20A57">
        <w:trPr>
          <w:trHeight w:val="240"/>
        </w:trPr>
        <w:tc>
          <w:tcPr>
            <w:tcW w:w="2518" w:type="dxa"/>
          </w:tcPr>
          <w:p w14:paraId="40F6C81D" w14:textId="291D20A0" w:rsidR="00625031" w:rsidRPr="00864256" w:rsidRDefault="00625031" w:rsidP="00625031">
            <w:pPr>
              <w:rPr>
                <w:rFonts w:eastAsia="Arial" w:cstheme="minorHAnsi"/>
              </w:rPr>
            </w:pPr>
            <w:r w:rsidRPr="00864256">
              <w:rPr>
                <w:rFonts w:cstheme="minorHAnsi"/>
              </w:rPr>
              <w:lastRenderedPageBreak/>
              <w:t>Legionella bacteria</w:t>
            </w:r>
          </w:p>
        </w:tc>
        <w:tc>
          <w:tcPr>
            <w:tcW w:w="1559" w:type="dxa"/>
          </w:tcPr>
          <w:p w14:paraId="5667CF35" w14:textId="7FB21A0E" w:rsidR="00625031" w:rsidRPr="00864256" w:rsidRDefault="00625031" w:rsidP="00625031">
            <w:pPr>
              <w:rPr>
                <w:rFonts w:eastAsia="Arial" w:cstheme="minorHAnsi"/>
              </w:rPr>
            </w:pPr>
            <w:r w:rsidRPr="00864256">
              <w:rPr>
                <w:rFonts w:eastAsia="Arial" w:cstheme="minorHAnsi"/>
              </w:rPr>
              <w:t>Users</w:t>
            </w:r>
          </w:p>
        </w:tc>
        <w:tc>
          <w:tcPr>
            <w:tcW w:w="6063" w:type="dxa"/>
            <w:gridSpan w:val="2"/>
          </w:tcPr>
          <w:p w14:paraId="678519D0" w14:textId="13952FF6" w:rsidR="00625031" w:rsidRPr="00864256" w:rsidRDefault="00625031" w:rsidP="00625031">
            <w:pPr>
              <w:rPr>
                <w:rFonts w:eastAsia="Arial" w:cstheme="minorHAnsi"/>
              </w:rPr>
            </w:pPr>
            <w:r w:rsidRPr="00864256">
              <w:rPr>
                <w:rFonts w:cstheme="minorHAnsi"/>
              </w:rPr>
              <w:t>The college has maintained water testing throughout this open period and has been running a</w:t>
            </w:r>
            <w:r w:rsidR="00357821" w:rsidRPr="00864256">
              <w:rPr>
                <w:rFonts w:cstheme="minorHAnsi"/>
              </w:rPr>
              <w:t xml:space="preserve">ll taps and showers as required by the water safety risk assessment.  </w:t>
            </w:r>
          </w:p>
        </w:tc>
      </w:tr>
      <w:tr w:rsidR="00625031" w:rsidRPr="00864256" w14:paraId="3C77EE7F" w14:textId="77777777" w:rsidTr="00D20A57">
        <w:trPr>
          <w:trHeight w:val="240"/>
        </w:trPr>
        <w:tc>
          <w:tcPr>
            <w:tcW w:w="2518" w:type="dxa"/>
          </w:tcPr>
          <w:p w14:paraId="3A84D143" w14:textId="52C87F44" w:rsidR="00625031" w:rsidRPr="00864256" w:rsidRDefault="00625031" w:rsidP="00625031">
            <w:pPr>
              <w:rPr>
                <w:rFonts w:eastAsia="Arial" w:cstheme="minorHAnsi"/>
              </w:rPr>
            </w:pPr>
            <w:r w:rsidRPr="00864256">
              <w:rPr>
                <w:rFonts w:cstheme="minorHAnsi"/>
              </w:rPr>
              <w:t>College is not clean for users to return.</w:t>
            </w:r>
          </w:p>
        </w:tc>
        <w:tc>
          <w:tcPr>
            <w:tcW w:w="1559" w:type="dxa"/>
          </w:tcPr>
          <w:p w14:paraId="145CDD2C" w14:textId="1BAD6BBB" w:rsidR="00625031" w:rsidRPr="00864256" w:rsidRDefault="00625031" w:rsidP="00625031">
            <w:pPr>
              <w:rPr>
                <w:rFonts w:eastAsia="Arial" w:cstheme="minorHAnsi"/>
              </w:rPr>
            </w:pPr>
            <w:r w:rsidRPr="00864256">
              <w:rPr>
                <w:rFonts w:eastAsia="Arial" w:cstheme="minorHAnsi"/>
              </w:rPr>
              <w:t>Users</w:t>
            </w:r>
          </w:p>
        </w:tc>
        <w:tc>
          <w:tcPr>
            <w:tcW w:w="6063" w:type="dxa"/>
            <w:gridSpan w:val="2"/>
          </w:tcPr>
          <w:p w14:paraId="21790387" w14:textId="54D45533" w:rsidR="00625031" w:rsidRPr="00864256" w:rsidRDefault="00625031" w:rsidP="00625031">
            <w:pPr>
              <w:rPr>
                <w:rFonts w:cstheme="minorHAnsi"/>
              </w:rPr>
            </w:pPr>
            <w:r w:rsidRPr="00864256">
              <w:rPr>
                <w:rFonts w:cstheme="minorHAnsi"/>
              </w:rPr>
              <w:t>Three floors of the college have been closed for more than 10 weeks.  These floors should not c</w:t>
            </w:r>
            <w:r w:rsidR="009C02B4">
              <w:rPr>
                <w:rFonts w:cstheme="minorHAnsi"/>
              </w:rPr>
              <w:t xml:space="preserve">ontain any of the </w:t>
            </w:r>
            <w:proofErr w:type="spellStart"/>
            <w:r w:rsidR="009C02B4">
              <w:rPr>
                <w:rFonts w:cstheme="minorHAnsi"/>
              </w:rPr>
              <w:t>covid</w:t>
            </w:r>
            <w:proofErr w:type="spellEnd"/>
            <w:r w:rsidR="009C02B4">
              <w:rPr>
                <w:rFonts w:cstheme="minorHAnsi"/>
              </w:rPr>
              <w:t xml:space="preserve"> virus</w:t>
            </w:r>
            <w:r w:rsidRPr="00864256">
              <w:rPr>
                <w:rFonts w:cstheme="minorHAnsi"/>
              </w:rPr>
              <w:t xml:space="preserve"> because it cannot survive on surfaces for this length of time.</w:t>
            </w:r>
          </w:p>
          <w:p w14:paraId="499D8EB1" w14:textId="3A891601" w:rsidR="00625031" w:rsidRPr="00864256" w:rsidRDefault="00625031" w:rsidP="00625031">
            <w:pPr>
              <w:rPr>
                <w:rFonts w:eastAsia="Arial" w:cstheme="minorHAnsi"/>
              </w:rPr>
            </w:pPr>
            <w:r w:rsidRPr="00864256">
              <w:rPr>
                <w:rFonts w:cstheme="minorHAnsi"/>
              </w:rPr>
              <w:t xml:space="preserve">Additional cleaning is being undertaken by the contractors as the number of </w:t>
            </w:r>
            <w:proofErr w:type="gramStart"/>
            <w:r w:rsidRPr="00864256">
              <w:rPr>
                <w:rFonts w:cstheme="minorHAnsi"/>
              </w:rPr>
              <w:t>users</w:t>
            </w:r>
            <w:proofErr w:type="gramEnd"/>
            <w:r w:rsidRPr="00864256">
              <w:rPr>
                <w:rFonts w:cstheme="minorHAnsi"/>
              </w:rPr>
              <w:t xml:space="preserve"> increases.</w:t>
            </w:r>
          </w:p>
        </w:tc>
      </w:tr>
      <w:tr w:rsidR="00625031" w:rsidRPr="00864256" w14:paraId="54B6EE73" w14:textId="77777777" w:rsidTr="00D20A57">
        <w:trPr>
          <w:trHeight w:val="240"/>
        </w:trPr>
        <w:tc>
          <w:tcPr>
            <w:tcW w:w="2518" w:type="dxa"/>
          </w:tcPr>
          <w:p w14:paraId="600561F1" w14:textId="6573AE41" w:rsidR="00625031" w:rsidRPr="00864256" w:rsidRDefault="00625031" w:rsidP="00625031">
            <w:pPr>
              <w:rPr>
                <w:rFonts w:cstheme="minorHAnsi"/>
              </w:rPr>
            </w:pPr>
            <w:r w:rsidRPr="00864256">
              <w:rPr>
                <w:rFonts w:cstheme="minorHAnsi"/>
              </w:rPr>
              <w:t>Users who are extremely clinically vulnerable.</w:t>
            </w:r>
          </w:p>
        </w:tc>
        <w:tc>
          <w:tcPr>
            <w:tcW w:w="1559" w:type="dxa"/>
          </w:tcPr>
          <w:p w14:paraId="498B324B" w14:textId="6D9CD61E" w:rsidR="00625031" w:rsidRPr="00864256" w:rsidRDefault="00625031" w:rsidP="00625031">
            <w:pPr>
              <w:rPr>
                <w:rFonts w:eastAsia="Arial" w:cstheme="minorHAnsi"/>
              </w:rPr>
            </w:pPr>
            <w:r w:rsidRPr="00864256">
              <w:rPr>
                <w:rFonts w:eastAsia="Arial" w:cstheme="minorHAnsi"/>
              </w:rPr>
              <w:t>Staff and Students</w:t>
            </w:r>
          </w:p>
        </w:tc>
        <w:tc>
          <w:tcPr>
            <w:tcW w:w="6063" w:type="dxa"/>
            <w:gridSpan w:val="2"/>
          </w:tcPr>
          <w:p w14:paraId="0ADA4FF6" w14:textId="73496B6E" w:rsidR="00625031" w:rsidRPr="00864256" w:rsidRDefault="00625031" w:rsidP="00625031">
            <w:pPr>
              <w:rPr>
                <w:rFonts w:cstheme="minorHAnsi"/>
              </w:rPr>
            </w:pPr>
            <w:r w:rsidRPr="00864256">
              <w:rPr>
                <w:rFonts w:cstheme="minorHAnsi"/>
              </w:rPr>
              <w:t xml:space="preserve">Users who are extremely clinically vulnerable, are being encouraged to work </w:t>
            </w:r>
            <w:r w:rsidR="00E76C75" w:rsidRPr="00864256">
              <w:rPr>
                <w:rFonts w:cstheme="minorHAnsi"/>
              </w:rPr>
              <w:t>from home in these early phases of expanding the number of users on site.</w:t>
            </w:r>
          </w:p>
          <w:p w14:paraId="7C15359E" w14:textId="5CAEB93E" w:rsidR="00E76C75" w:rsidRPr="00864256" w:rsidRDefault="00625031" w:rsidP="00625031">
            <w:pPr>
              <w:rPr>
                <w:rFonts w:cstheme="minorHAnsi"/>
              </w:rPr>
            </w:pPr>
            <w:r w:rsidRPr="00864256">
              <w:rPr>
                <w:rFonts w:cstheme="minorHAnsi"/>
              </w:rPr>
              <w:t>Staff have been asked to complete a survey to indicate whether they are self-isolating due to personal risk factors.  Staff who self-isolate will continue to work from home as they have done following the lockdown.</w:t>
            </w:r>
          </w:p>
        </w:tc>
      </w:tr>
      <w:tr w:rsidR="00625031" w:rsidRPr="00864256" w14:paraId="69F7B1E3" w14:textId="77777777" w:rsidTr="00D20A57">
        <w:trPr>
          <w:trHeight w:val="240"/>
        </w:trPr>
        <w:tc>
          <w:tcPr>
            <w:tcW w:w="2518" w:type="dxa"/>
          </w:tcPr>
          <w:p w14:paraId="08E69BF4" w14:textId="69AD19DD" w:rsidR="00625031" w:rsidRPr="00864256" w:rsidRDefault="00625031" w:rsidP="00625031">
            <w:pPr>
              <w:rPr>
                <w:rFonts w:eastAsia="Arial" w:cstheme="minorHAnsi"/>
              </w:rPr>
            </w:pPr>
            <w:r w:rsidRPr="00864256">
              <w:rPr>
                <w:rFonts w:cstheme="minorHAnsi"/>
              </w:rPr>
              <w:t>The infection spreads within the college building.</w:t>
            </w:r>
          </w:p>
        </w:tc>
        <w:tc>
          <w:tcPr>
            <w:tcW w:w="1559" w:type="dxa"/>
          </w:tcPr>
          <w:p w14:paraId="11F9A1E1" w14:textId="1AF66828" w:rsidR="00625031" w:rsidRPr="00864256" w:rsidRDefault="00413540" w:rsidP="00625031">
            <w:pPr>
              <w:rPr>
                <w:rFonts w:eastAsia="Arial" w:cstheme="minorHAnsi"/>
              </w:rPr>
            </w:pPr>
            <w:r w:rsidRPr="00864256">
              <w:rPr>
                <w:rFonts w:eastAsia="Arial" w:cstheme="minorHAnsi"/>
              </w:rPr>
              <w:t>Staff, students and visitors.</w:t>
            </w:r>
          </w:p>
        </w:tc>
        <w:tc>
          <w:tcPr>
            <w:tcW w:w="6063" w:type="dxa"/>
            <w:gridSpan w:val="2"/>
          </w:tcPr>
          <w:p w14:paraId="153C3B2D" w14:textId="34E26A6E" w:rsidR="00625031" w:rsidRPr="00864256" w:rsidRDefault="00625031" w:rsidP="00625031">
            <w:pPr>
              <w:rPr>
                <w:rFonts w:cstheme="minorHAnsi"/>
              </w:rPr>
            </w:pPr>
            <w:r w:rsidRPr="00864256">
              <w:rPr>
                <w:rFonts w:cstheme="minorHAnsi"/>
              </w:rPr>
              <w:t>A maximum number of users will work in the building.  Initially s</w:t>
            </w:r>
            <w:r w:rsidR="009F1D55">
              <w:rPr>
                <w:rFonts w:cstheme="minorHAnsi"/>
              </w:rPr>
              <w:t xml:space="preserve">et at </w:t>
            </w:r>
            <w:r w:rsidR="007704DA">
              <w:rPr>
                <w:rFonts w:cstheme="minorHAnsi"/>
              </w:rPr>
              <w:t>250 this has now been increased to 450</w:t>
            </w:r>
            <w:r w:rsidRPr="00864256">
              <w:rPr>
                <w:rFonts w:cstheme="minorHAnsi"/>
              </w:rPr>
              <w:t xml:space="preserve"> throughout the</w:t>
            </w:r>
            <w:r w:rsidR="00E76C75" w:rsidRPr="00864256">
              <w:rPr>
                <w:rFonts w:cstheme="minorHAnsi"/>
              </w:rPr>
              <w:t xml:space="preserve"> four floors of the</w:t>
            </w:r>
            <w:r w:rsidRPr="00864256">
              <w:rPr>
                <w:rFonts w:cstheme="minorHAnsi"/>
              </w:rPr>
              <w:t xml:space="preserve"> building</w:t>
            </w:r>
            <w:r w:rsidR="007704DA">
              <w:rPr>
                <w:rFonts w:cstheme="minorHAnsi"/>
              </w:rPr>
              <w:t>.  T</w:t>
            </w:r>
            <w:r w:rsidRPr="00864256">
              <w:rPr>
                <w:rFonts w:cstheme="minorHAnsi"/>
              </w:rPr>
              <w:t xml:space="preserve">his number will </w:t>
            </w:r>
            <w:r w:rsidR="007704DA">
              <w:rPr>
                <w:rFonts w:cstheme="minorHAnsi"/>
              </w:rPr>
              <w:t xml:space="preserve">continue to </w:t>
            </w:r>
            <w:r w:rsidRPr="00864256">
              <w:rPr>
                <w:rFonts w:cstheme="minorHAnsi"/>
              </w:rPr>
              <w:t>be assessed in stages as more users return to the building.</w:t>
            </w:r>
          </w:p>
          <w:p w14:paraId="7B941F10" w14:textId="20D37FA1" w:rsidR="00625031" w:rsidRPr="00864256" w:rsidRDefault="00625031" w:rsidP="00625031">
            <w:pPr>
              <w:rPr>
                <w:rFonts w:cstheme="minorHAnsi"/>
              </w:rPr>
            </w:pPr>
            <w:r w:rsidRPr="00864256">
              <w:rPr>
                <w:rFonts w:cstheme="minorHAnsi"/>
              </w:rPr>
              <w:t xml:space="preserve">A maximum number of users will be defined for each room.  </w:t>
            </w:r>
            <w:r w:rsidR="00EC02F8">
              <w:rPr>
                <w:rFonts w:cstheme="minorHAnsi"/>
              </w:rPr>
              <w:t>I</w:t>
            </w:r>
            <w:r w:rsidRPr="00864256">
              <w:rPr>
                <w:rFonts w:cstheme="minorHAnsi"/>
              </w:rPr>
              <w:t>n Classrooms there will be a maximum number of 13 users, 1 teacher and 12 students.</w:t>
            </w:r>
            <w:r w:rsidR="00864256" w:rsidRPr="00864256">
              <w:rPr>
                <w:rFonts w:cstheme="minorHAnsi"/>
              </w:rPr>
              <w:t xml:space="preserve">  In Staff workrooms team leaders will specify the maximum number at each stage.</w:t>
            </w:r>
          </w:p>
          <w:p w14:paraId="3D51C0AE" w14:textId="464261D8" w:rsidR="00625031" w:rsidRPr="00864256" w:rsidRDefault="00625031" w:rsidP="00625031">
            <w:pPr>
              <w:rPr>
                <w:rFonts w:cstheme="minorHAnsi"/>
              </w:rPr>
            </w:pPr>
            <w:r w:rsidRPr="00864256">
              <w:rPr>
                <w:rFonts w:cstheme="minorHAnsi"/>
              </w:rPr>
              <w:t>Regular signage through the college will encourage users to social distance themselves from other users.  Floor tap</w:t>
            </w:r>
            <w:r w:rsidR="005F7D3C" w:rsidRPr="00864256">
              <w:rPr>
                <w:rFonts w:cstheme="minorHAnsi"/>
              </w:rPr>
              <w:t>e</w:t>
            </w:r>
            <w:r w:rsidRPr="00864256">
              <w:rPr>
                <w:rFonts w:cstheme="minorHAnsi"/>
              </w:rPr>
              <w:t xml:space="preserve"> will mark two meter distances and posters will remind users of the social distancing expectations.</w:t>
            </w:r>
          </w:p>
          <w:p w14:paraId="2EF92322" w14:textId="7BFE6A84" w:rsidR="00E76C75" w:rsidRPr="00864256" w:rsidRDefault="00E76C75" w:rsidP="00625031">
            <w:pPr>
              <w:rPr>
                <w:rFonts w:cstheme="minorHAnsi"/>
              </w:rPr>
            </w:pPr>
            <w:r w:rsidRPr="00864256">
              <w:rPr>
                <w:rFonts w:cstheme="minorHAnsi"/>
              </w:rPr>
              <w:t>If users do not respect social distancing the first steps will be polite support to understand them.  The staff and student performance management procedures can be used if earlier interventions are not effective.</w:t>
            </w:r>
          </w:p>
          <w:p w14:paraId="00EE8AC7" w14:textId="7BB078E7" w:rsidR="00625031" w:rsidRPr="00864256" w:rsidRDefault="00625031" w:rsidP="00625031">
            <w:pPr>
              <w:rPr>
                <w:rFonts w:cstheme="minorHAnsi"/>
              </w:rPr>
            </w:pPr>
            <w:r w:rsidRPr="00864256">
              <w:rPr>
                <w:rFonts w:cstheme="minorHAnsi"/>
              </w:rPr>
              <w:lastRenderedPageBreak/>
              <w:t>Staff will work in PODs (Place of Duty) so that they are not working in multiple locations through the college.  The support staff pods are;</w:t>
            </w:r>
          </w:p>
          <w:p w14:paraId="13C3E20E" w14:textId="77777777" w:rsidR="00625031" w:rsidRPr="00864256" w:rsidRDefault="00625031" w:rsidP="00625031">
            <w:pPr>
              <w:pStyle w:val="ListParagraph"/>
              <w:numPr>
                <w:ilvl w:val="0"/>
                <w:numId w:val="2"/>
              </w:numPr>
              <w:rPr>
                <w:rFonts w:eastAsiaTheme="minorEastAsia" w:cstheme="minorHAnsi"/>
              </w:rPr>
            </w:pPr>
            <w:r w:rsidRPr="00864256">
              <w:rPr>
                <w:rFonts w:cstheme="minorHAnsi"/>
              </w:rPr>
              <w:t>Reception donut</w:t>
            </w:r>
          </w:p>
          <w:p w14:paraId="5CC401E9" w14:textId="77777777" w:rsidR="00625031" w:rsidRPr="00864256" w:rsidRDefault="00625031" w:rsidP="00625031">
            <w:pPr>
              <w:pStyle w:val="ListParagraph"/>
              <w:numPr>
                <w:ilvl w:val="0"/>
                <w:numId w:val="2"/>
              </w:numPr>
              <w:rPr>
                <w:rFonts w:cstheme="minorHAnsi"/>
              </w:rPr>
            </w:pPr>
            <w:r w:rsidRPr="00864256">
              <w:rPr>
                <w:rFonts w:cstheme="minorHAnsi"/>
              </w:rPr>
              <w:t>Estates Office</w:t>
            </w:r>
          </w:p>
          <w:p w14:paraId="668A24C7" w14:textId="77777777" w:rsidR="00625031" w:rsidRPr="00864256" w:rsidRDefault="00625031" w:rsidP="00625031">
            <w:pPr>
              <w:pStyle w:val="ListParagraph"/>
              <w:numPr>
                <w:ilvl w:val="0"/>
                <w:numId w:val="2"/>
              </w:numPr>
              <w:rPr>
                <w:rFonts w:cstheme="minorHAnsi"/>
              </w:rPr>
            </w:pPr>
            <w:r w:rsidRPr="00864256">
              <w:rPr>
                <w:rFonts w:cstheme="minorHAnsi"/>
              </w:rPr>
              <w:t>G1</w:t>
            </w:r>
          </w:p>
          <w:p w14:paraId="5CB1DE07" w14:textId="77777777" w:rsidR="00625031" w:rsidRPr="00864256" w:rsidRDefault="00625031" w:rsidP="00625031">
            <w:pPr>
              <w:pStyle w:val="ListParagraph"/>
              <w:numPr>
                <w:ilvl w:val="0"/>
                <w:numId w:val="2"/>
              </w:numPr>
              <w:rPr>
                <w:rFonts w:cstheme="minorHAnsi"/>
              </w:rPr>
            </w:pPr>
            <w:r w:rsidRPr="00864256">
              <w:rPr>
                <w:rFonts w:cstheme="minorHAnsi"/>
              </w:rPr>
              <w:t>G3</w:t>
            </w:r>
          </w:p>
          <w:p w14:paraId="2E9F966C" w14:textId="77777777" w:rsidR="00625031" w:rsidRPr="00864256" w:rsidRDefault="00625031" w:rsidP="00625031">
            <w:pPr>
              <w:pStyle w:val="ListParagraph"/>
              <w:numPr>
                <w:ilvl w:val="0"/>
                <w:numId w:val="2"/>
              </w:numPr>
              <w:rPr>
                <w:rFonts w:cstheme="minorHAnsi"/>
              </w:rPr>
            </w:pPr>
            <w:r w:rsidRPr="00864256">
              <w:rPr>
                <w:rFonts w:cstheme="minorHAnsi"/>
              </w:rPr>
              <w:t>IT office</w:t>
            </w:r>
          </w:p>
          <w:p w14:paraId="3B5A8BF2" w14:textId="77777777" w:rsidR="00625031" w:rsidRPr="00864256" w:rsidRDefault="00625031" w:rsidP="00625031">
            <w:pPr>
              <w:pStyle w:val="ListParagraph"/>
              <w:numPr>
                <w:ilvl w:val="0"/>
                <w:numId w:val="2"/>
              </w:numPr>
              <w:rPr>
                <w:rFonts w:cstheme="minorHAnsi"/>
              </w:rPr>
            </w:pPr>
            <w:proofErr w:type="spellStart"/>
            <w:r w:rsidRPr="00864256">
              <w:rPr>
                <w:rFonts w:cstheme="minorHAnsi"/>
              </w:rPr>
              <w:t>Principalship</w:t>
            </w:r>
            <w:proofErr w:type="spellEnd"/>
          </w:p>
          <w:p w14:paraId="1BB78D2C" w14:textId="77777777" w:rsidR="00625031" w:rsidRPr="00864256" w:rsidRDefault="00625031" w:rsidP="00625031">
            <w:pPr>
              <w:rPr>
                <w:rFonts w:cstheme="minorHAnsi"/>
              </w:rPr>
            </w:pPr>
          </w:p>
          <w:p w14:paraId="6BAF84AF" w14:textId="77777777" w:rsidR="00625031" w:rsidRPr="00864256" w:rsidRDefault="00625031" w:rsidP="00625031">
            <w:pPr>
              <w:rPr>
                <w:rFonts w:cstheme="minorHAnsi"/>
              </w:rPr>
            </w:pPr>
            <w:r w:rsidRPr="00864256">
              <w:rPr>
                <w:rFonts w:cstheme="minorHAnsi"/>
              </w:rPr>
              <w:t>Teaching staff Pods will be on the three floors.</w:t>
            </w:r>
          </w:p>
          <w:p w14:paraId="644BE944" w14:textId="206BE5A6" w:rsidR="00625031" w:rsidRDefault="00EC02F8" w:rsidP="00625031">
            <w:pPr>
              <w:rPr>
                <w:rFonts w:cstheme="minorHAnsi"/>
              </w:rPr>
            </w:pPr>
            <w:r>
              <w:rPr>
                <w:rFonts w:cstheme="minorHAnsi"/>
              </w:rPr>
              <w:t>From 1</w:t>
            </w:r>
            <w:r w:rsidRPr="00EC02F8">
              <w:rPr>
                <w:rFonts w:cstheme="minorHAnsi"/>
                <w:vertAlign w:val="superscript"/>
              </w:rPr>
              <w:t>st</w:t>
            </w:r>
            <w:r>
              <w:rPr>
                <w:rFonts w:cstheme="minorHAnsi"/>
              </w:rPr>
              <w:t xml:space="preserve"> June t</w:t>
            </w:r>
            <w:r w:rsidR="00625031" w:rsidRPr="00864256">
              <w:rPr>
                <w:rFonts w:cstheme="minorHAnsi"/>
              </w:rPr>
              <w:t>eachers will self-isolate primarily in classrooms</w:t>
            </w:r>
            <w:r w:rsidR="005F7D3C" w:rsidRPr="00864256">
              <w:rPr>
                <w:rFonts w:cstheme="minorHAnsi"/>
              </w:rPr>
              <w:t>, one per classroom, or two with social distancing as the number of staff increases.</w:t>
            </w:r>
          </w:p>
          <w:p w14:paraId="6655C920" w14:textId="64F9B0D8" w:rsidR="00EC02F8" w:rsidRPr="00864256" w:rsidRDefault="00EC02F8" w:rsidP="00625031">
            <w:pPr>
              <w:rPr>
                <w:rFonts w:cstheme="minorHAnsi"/>
              </w:rPr>
            </w:pPr>
            <w:r>
              <w:rPr>
                <w:rFonts w:cstheme="minorHAnsi"/>
              </w:rPr>
              <w:t>From Monday 15</w:t>
            </w:r>
            <w:r w:rsidRPr="00EC02F8">
              <w:rPr>
                <w:rFonts w:cstheme="minorHAnsi"/>
                <w:vertAlign w:val="superscript"/>
              </w:rPr>
              <w:t>th</w:t>
            </w:r>
            <w:r>
              <w:rPr>
                <w:rFonts w:cstheme="minorHAnsi"/>
              </w:rPr>
              <w:t xml:space="preserve"> June staff and students will follow the college timetable with maximum numbers indicated in classrooms.</w:t>
            </w:r>
          </w:p>
          <w:p w14:paraId="04D3DD09" w14:textId="77777777" w:rsidR="00625031" w:rsidRPr="00864256" w:rsidRDefault="00625031" w:rsidP="00625031">
            <w:pPr>
              <w:rPr>
                <w:rFonts w:cstheme="minorHAnsi"/>
              </w:rPr>
            </w:pPr>
            <w:r w:rsidRPr="00864256">
              <w:rPr>
                <w:rFonts w:cstheme="minorHAnsi"/>
              </w:rPr>
              <w:t>Separate risk assessments will be conducted for each of the room types;</w:t>
            </w:r>
          </w:p>
          <w:p w14:paraId="1CC3EF9B" w14:textId="2DC5B6C7" w:rsidR="00625031" w:rsidRPr="00864256" w:rsidRDefault="00625031" w:rsidP="008B5F36">
            <w:pPr>
              <w:pStyle w:val="ListParagraph"/>
              <w:numPr>
                <w:ilvl w:val="0"/>
                <w:numId w:val="3"/>
              </w:numPr>
              <w:rPr>
                <w:rFonts w:cstheme="minorHAnsi"/>
              </w:rPr>
            </w:pPr>
            <w:r w:rsidRPr="00864256">
              <w:rPr>
                <w:rFonts w:cstheme="minorHAnsi"/>
              </w:rPr>
              <w:t>Recept</w:t>
            </w:r>
            <w:r w:rsidR="00357821" w:rsidRPr="00864256">
              <w:rPr>
                <w:rFonts w:cstheme="minorHAnsi"/>
              </w:rPr>
              <w:t>ion, atrium, circulation spaces and</w:t>
            </w:r>
            <w:r w:rsidRPr="00864256">
              <w:rPr>
                <w:rFonts w:cstheme="minorHAnsi"/>
              </w:rPr>
              <w:t xml:space="preserve"> Social </w:t>
            </w:r>
            <w:r w:rsidR="00357821" w:rsidRPr="00864256">
              <w:rPr>
                <w:rFonts w:cstheme="minorHAnsi"/>
              </w:rPr>
              <w:t xml:space="preserve">spaces, </w:t>
            </w:r>
            <w:r w:rsidRPr="00864256">
              <w:rPr>
                <w:rFonts w:cstheme="minorHAnsi"/>
              </w:rPr>
              <w:t>refectory and costa coffee</w:t>
            </w:r>
          </w:p>
          <w:p w14:paraId="23CBBEC3" w14:textId="77777777" w:rsidR="00625031" w:rsidRPr="00864256" w:rsidRDefault="00625031" w:rsidP="00625031">
            <w:pPr>
              <w:pStyle w:val="ListParagraph"/>
              <w:numPr>
                <w:ilvl w:val="0"/>
                <w:numId w:val="3"/>
              </w:numPr>
              <w:rPr>
                <w:rFonts w:cstheme="minorHAnsi"/>
              </w:rPr>
            </w:pPr>
            <w:r w:rsidRPr="00864256">
              <w:rPr>
                <w:rFonts w:cstheme="minorHAnsi"/>
              </w:rPr>
              <w:t>LRC *3</w:t>
            </w:r>
          </w:p>
          <w:p w14:paraId="5A62142F" w14:textId="77777777" w:rsidR="00625031" w:rsidRPr="00864256" w:rsidRDefault="00625031" w:rsidP="00625031">
            <w:pPr>
              <w:pStyle w:val="ListParagraph"/>
              <w:numPr>
                <w:ilvl w:val="0"/>
                <w:numId w:val="3"/>
              </w:numPr>
              <w:rPr>
                <w:rFonts w:cstheme="minorHAnsi"/>
              </w:rPr>
            </w:pPr>
            <w:r w:rsidRPr="00864256">
              <w:rPr>
                <w:rFonts w:cstheme="minorHAnsi"/>
              </w:rPr>
              <w:t>Personal office</w:t>
            </w:r>
          </w:p>
          <w:p w14:paraId="7FAD24A4" w14:textId="0B5D71D5" w:rsidR="00625031" w:rsidRPr="00864256" w:rsidRDefault="00625031" w:rsidP="00625031">
            <w:pPr>
              <w:pStyle w:val="ListParagraph"/>
              <w:numPr>
                <w:ilvl w:val="0"/>
                <w:numId w:val="3"/>
              </w:numPr>
              <w:rPr>
                <w:rFonts w:cstheme="minorHAnsi"/>
              </w:rPr>
            </w:pPr>
            <w:r w:rsidRPr="00864256">
              <w:rPr>
                <w:rFonts w:cstheme="minorHAnsi"/>
              </w:rPr>
              <w:t>General office</w:t>
            </w:r>
            <w:r w:rsidR="00357821" w:rsidRPr="00864256">
              <w:rPr>
                <w:rFonts w:cstheme="minorHAnsi"/>
              </w:rPr>
              <w:t>, including staff workrooms and staff lounge</w:t>
            </w:r>
          </w:p>
          <w:p w14:paraId="3063920D" w14:textId="77777777" w:rsidR="00625031" w:rsidRPr="00864256" w:rsidRDefault="00625031" w:rsidP="00625031">
            <w:pPr>
              <w:pStyle w:val="ListParagraph"/>
              <w:numPr>
                <w:ilvl w:val="0"/>
                <w:numId w:val="3"/>
              </w:numPr>
              <w:rPr>
                <w:rFonts w:cstheme="minorHAnsi"/>
              </w:rPr>
            </w:pPr>
            <w:r w:rsidRPr="00864256">
              <w:rPr>
                <w:rFonts w:cstheme="minorHAnsi"/>
              </w:rPr>
              <w:t>Classroom</w:t>
            </w:r>
          </w:p>
          <w:p w14:paraId="1168DC7D" w14:textId="77777777" w:rsidR="00625031" w:rsidRPr="00864256" w:rsidRDefault="00625031" w:rsidP="00625031">
            <w:pPr>
              <w:rPr>
                <w:rFonts w:cstheme="minorHAnsi"/>
              </w:rPr>
            </w:pPr>
            <w:r w:rsidRPr="00864256">
              <w:rPr>
                <w:rFonts w:cstheme="minorHAnsi"/>
              </w:rPr>
              <w:t>All users are encouraged to wash their hands regularly and for 20 seconds.  Equipment is placed in every room to support users personal hygiene;</w:t>
            </w:r>
          </w:p>
          <w:p w14:paraId="7EDF5197" w14:textId="77777777" w:rsidR="00625031" w:rsidRPr="00864256" w:rsidRDefault="00625031" w:rsidP="00625031">
            <w:pPr>
              <w:pStyle w:val="ListParagraph"/>
              <w:numPr>
                <w:ilvl w:val="0"/>
                <w:numId w:val="1"/>
              </w:numPr>
              <w:rPr>
                <w:rFonts w:eastAsiaTheme="minorEastAsia" w:cstheme="minorHAnsi"/>
              </w:rPr>
            </w:pPr>
            <w:r w:rsidRPr="00864256">
              <w:rPr>
                <w:rFonts w:cstheme="minorHAnsi"/>
              </w:rPr>
              <w:t xml:space="preserve">Hand </w:t>
            </w:r>
            <w:proofErr w:type="spellStart"/>
            <w:r w:rsidRPr="00864256">
              <w:rPr>
                <w:rFonts w:cstheme="minorHAnsi"/>
              </w:rPr>
              <w:t>sanitiser</w:t>
            </w:r>
            <w:proofErr w:type="spellEnd"/>
          </w:p>
          <w:p w14:paraId="584A182C" w14:textId="77777777" w:rsidR="00625031" w:rsidRPr="00864256" w:rsidRDefault="00625031" w:rsidP="00625031">
            <w:pPr>
              <w:pStyle w:val="ListParagraph"/>
              <w:numPr>
                <w:ilvl w:val="0"/>
                <w:numId w:val="1"/>
              </w:numPr>
              <w:rPr>
                <w:rFonts w:cstheme="minorHAnsi"/>
              </w:rPr>
            </w:pPr>
            <w:r w:rsidRPr="00864256">
              <w:rPr>
                <w:rFonts w:cstheme="minorHAnsi"/>
              </w:rPr>
              <w:t>Disposable wipes to self-clean desks and other equipment.</w:t>
            </w:r>
          </w:p>
          <w:p w14:paraId="30C3FE18" w14:textId="0B8C4066" w:rsidR="00625031" w:rsidRPr="00864256" w:rsidRDefault="00625031" w:rsidP="00625031">
            <w:pPr>
              <w:pStyle w:val="ListParagraph"/>
              <w:numPr>
                <w:ilvl w:val="0"/>
                <w:numId w:val="1"/>
              </w:numPr>
              <w:rPr>
                <w:rFonts w:cstheme="minorHAnsi"/>
              </w:rPr>
            </w:pPr>
            <w:r w:rsidRPr="00864256">
              <w:rPr>
                <w:rFonts w:cstheme="minorHAnsi"/>
              </w:rPr>
              <w:t>Box of tissues to ‘catch-it, bin-it, kill-it'.</w:t>
            </w:r>
          </w:p>
        </w:tc>
      </w:tr>
      <w:tr w:rsidR="005F7D3C" w:rsidRPr="00864256" w14:paraId="3EB610BB" w14:textId="77777777" w:rsidTr="00D20A57">
        <w:trPr>
          <w:trHeight w:val="240"/>
        </w:trPr>
        <w:tc>
          <w:tcPr>
            <w:tcW w:w="2518" w:type="dxa"/>
          </w:tcPr>
          <w:p w14:paraId="0EC719E1" w14:textId="644906F5" w:rsidR="005F7D3C" w:rsidRPr="00864256" w:rsidRDefault="005F7D3C" w:rsidP="00246EDA">
            <w:pPr>
              <w:rPr>
                <w:rFonts w:cstheme="minorHAnsi"/>
              </w:rPr>
            </w:pPr>
            <w:r w:rsidRPr="00864256">
              <w:rPr>
                <w:rFonts w:cstheme="minorHAnsi"/>
              </w:rPr>
              <w:lastRenderedPageBreak/>
              <w:t>The infection is caught by a user.</w:t>
            </w:r>
          </w:p>
        </w:tc>
        <w:tc>
          <w:tcPr>
            <w:tcW w:w="1559" w:type="dxa"/>
          </w:tcPr>
          <w:p w14:paraId="07388071" w14:textId="59BC422F" w:rsidR="005F7D3C" w:rsidRPr="00864256" w:rsidRDefault="00413540" w:rsidP="00246EDA">
            <w:pPr>
              <w:rPr>
                <w:rFonts w:eastAsia="Arial" w:cstheme="minorHAnsi"/>
              </w:rPr>
            </w:pPr>
            <w:r w:rsidRPr="00864256">
              <w:rPr>
                <w:rFonts w:eastAsia="Arial" w:cstheme="minorHAnsi"/>
              </w:rPr>
              <w:t>Staff,</w:t>
            </w:r>
            <w:r w:rsidR="005F7D3C" w:rsidRPr="00864256">
              <w:rPr>
                <w:rFonts w:eastAsia="Arial" w:cstheme="minorHAnsi"/>
              </w:rPr>
              <w:t xml:space="preserve"> Students</w:t>
            </w:r>
            <w:r w:rsidRPr="00864256">
              <w:rPr>
                <w:rFonts w:eastAsia="Arial" w:cstheme="minorHAnsi"/>
              </w:rPr>
              <w:t xml:space="preserve"> and visitors.</w:t>
            </w:r>
          </w:p>
        </w:tc>
        <w:tc>
          <w:tcPr>
            <w:tcW w:w="6063" w:type="dxa"/>
            <w:gridSpan w:val="2"/>
          </w:tcPr>
          <w:p w14:paraId="1DA42F44" w14:textId="3878128E" w:rsidR="005F7D3C" w:rsidRPr="00864256" w:rsidRDefault="005F7D3C" w:rsidP="005F7D3C">
            <w:pPr>
              <w:rPr>
                <w:rFonts w:cstheme="minorHAnsi"/>
              </w:rPr>
            </w:pPr>
            <w:r w:rsidRPr="00864256">
              <w:rPr>
                <w:rFonts w:cstheme="minorHAnsi"/>
              </w:rPr>
              <w:t>The most effective way of preventing the spread of the illness is through a combination of, isolating symptomatic cases, social distancing and regular hand washing.  Therefore the college will not issue staff or students with PPE.  Users may choose to wear a mask to reduce the risk they may spread the illness to others.</w:t>
            </w:r>
          </w:p>
        </w:tc>
      </w:tr>
      <w:tr w:rsidR="00246EDA" w:rsidRPr="00864256" w14:paraId="4248A49A" w14:textId="77777777" w:rsidTr="00D20A57">
        <w:trPr>
          <w:trHeight w:val="240"/>
        </w:trPr>
        <w:tc>
          <w:tcPr>
            <w:tcW w:w="2518" w:type="dxa"/>
          </w:tcPr>
          <w:p w14:paraId="5E704321" w14:textId="06CF7F17" w:rsidR="00246EDA" w:rsidRPr="00864256" w:rsidRDefault="00246EDA" w:rsidP="00246EDA">
            <w:pPr>
              <w:rPr>
                <w:rFonts w:eastAsia="Arial" w:cstheme="minorHAnsi"/>
              </w:rPr>
            </w:pPr>
            <w:r w:rsidRPr="00864256">
              <w:rPr>
                <w:rFonts w:cstheme="minorHAnsi"/>
              </w:rPr>
              <w:lastRenderedPageBreak/>
              <w:t>The infection spreads through high usage ‘pinch points’ in the building</w:t>
            </w:r>
          </w:p>
        </w:tc>
        <w:tc>
          <w:tcPr>
            <w:tcW w:w="1559" w:type="dxa"/>
          </w:tcPr>
          <w:p w14:paraId="13CC37E3" w14:textId="3F6CD4A0" w:rsidR="00246EDA" w:rsidRPr="00864256" w:rsidRDefault="00413540" w:rsidP="00246EDA">
            <w:pPr>
              <w:rPr>
                <w:rFonts w:eastAsia="Arial" w:cstheme="minorHAnsi"/>
              </w:rPr>
            </w:pPr>
            <w:r w:rsidRPr="00864256">
              <w:rPr>
                <w:rFonts w:eastAsia="Arial" w:cstheme="minorHAnsi"/>
              </w:rPr>
              <w:t>Staff, students and visitors.</w:t>
            </w:r>
          </w:p>
        </w:tc>
        <w:tc>
          <w:tcPr>
            <w:tcW w:w="6063" w:type="dxa"/>
            <w:gridSpan w:val="2"/>
          </w:tcPr>
          <w:p w14:paraId="51A6E026" w14:textId="77777777" w:rsidR="00246EDA" w:rsidRPr="00864256" w:rsidRDefault="00246EDA" w:rsidP="00246EDA">
            <w:pPr>
              <w:rPr>
                <w:rFonts w:cstheme="minorHAnsi"/>
              </w:rPr>
            </w:pPr>
            <w:r w:rsidRPr="00864256">
              <w:rPr>
                <w:rFonts w:cstheme="minorHAnsi"/>
              </w:rPr>
              <w:t>Additional day time cleaning will concentrate on pinch points.  Additional cleaning staff will work during the college day sift.</w:t>
            </w:r>
          </w:p>
          <w:p w14:paraId="22963759" w14:textId="77777777" w:rsidR="00246EDA" w:rsidRPr="00864256" w:rsidRDefault="00246EDA" w:rsidP="00246EDA">
            <w:pPr>
              <w:rPr>
                <w:rFonts w:cstheme="minorHAnsi"/>
              </w:rPr>
            </w:pPr>
            <w:r w:rsidRPr="00864256">
              <w:rPr>
                <w:rFonts w:cstheme="minorHAnsi"/>
              </w:rPr>
              <w:t>The front swivel door will remain locked.  Reception staff will open the accessible door automatically so that users are not required to use the handle.</w:t>
            </w:r>
          </w:p>
          <w:p w14:paraId="67E0C0FF" w14:textId="108AEEAB" w:rsidR="005F7D3C" w:rsidRPr="00864256" w:rsidRDefault="00246EDA" w:rsidP="005F7D3C">
            <w:pPr>
              <w:rPr>
                <w:rFonts w:cstheme="minorHAnsi"/>
              </w:rPr>
            </w:pPr>
            <w:r w:rsidRPr="00864256">
              <w:rPr>
                <w:rFonts w:cstheme="minorHAnsi"/>
              </w:rPr>
              <w:t>As the number of users increases the estates team will wedge open internal doors so that users are not required to use the handle to access a general office or classroom.</w:t>
            </w:r>
            <w:r w:rsidR="005F7D3C" w:rsidRPr="00864256">
              <w:rPr>
                <w:rFonts w:cstheme="minorHAnsi"/>
              </w:rPr>
              <w:t xml:space="preserve">  Fire Marshals will close these internal doors in the event of a fire evacuation.</w:t>
            </w:r>
          </w:p>
          <w:p w14:paraId="7C520E63" w14:textId="54CA16FD" w:rsidR="005F7D3C" w:rsidRPr="00864256" w:rsidRDefault="005F7D3C" w:rsidP="005F7D3C">
            <w:pPr>
              <w:rPr>
                <w:rFonts w:cstheme="minorHAnsi"/>
              </w:rPr>
            </w:pPr>
            <w:r w:rsidRPr="00864256">
              <w:rPr>
                <w:rFonts w:cstheme="minorHAnsi"/>
              </w:rPr>
              <w:t>Staff to use the laptops issued to them rather than the desktop computers in classrooms.</w:t>
            </w:r>
          </w:p>
          <w:p w14:paraId="1C88AC59" w14:textId="44D9D487" w:rsidR="005F7D3C" w:rsidRPr="00864256" w:rsidRDefault="005F7D3C" w:rsidP="00246EDA">
            <w:pPr>
              <w:rPr>
                <w:rFonts w:cstheme="minorHAnsi"/>
              </w:rPr>
            </w:pPr>
            <w:r w:rsidRPr="00864256">
              <w:rPr>
                <w:rFonts w:cstheme="minorHAnsi"/>
              </w:rPr>
              <w:t>Hand saniti</w:t>
            </w:r>
            <w:r w:rsidR="00EC02F8">
              <w:rPr>
                <w:rFonts w:cstheme="minorHAnsi"/>
              </w:rPr>
              <w:t xml:space="preserve">zer and disposable </w:t>
            </w:r>
            <w:r w:rsidRPr="00864256">
              <w:rPr>
                <w:rFonts w:cstheme="minorHAnsi"/>
              </w:rPr>
              <w:t xml:space="preserve">wipes will be located in every room to allow users to </w:t>
            </w:r>
            <w:proofErr w:type="spellStart"/>
            <w:r w:rsidRPr="00864256">
              <w:rPr>
                <w:rFonts w:cstheme="minorHAnsi"/>
              </w:rPr>
              <w:t>self clean</w:t>
            </w:r>
            <w:proofErr w:type="spellEnd"/>
            <w:r w:rsidRPr="00864256">
              <w:rPr>
                <w:rFonts w:cstheme="minorHAnsi"/>
              </w:rPr>
              <w:t xml:space="preserve"> high usage areas.</w:t>
            </w:r>
          </w:p>
        </w:tc>
      </w:tr>
      <w:tr w:rsidR="00246EDA" w:rsidRPr="00864256" w14:paraId="18F99A5B" w14:textId="77777777" w:rsidTr="00D20A57">
        <w:trPr>
          <w:trHeight w:val="240"/>
        </w:trPr>
        <w:tc>
          <w:tcPr>
            <w:tcW w:w="2518" w:type="dxa"/>
          </w:tcPr>
          <w:p w14:paraId="77DF92B7" w14:textId="450541C5" w:rsidR="00246EDA" w:rsidRPr="00864256" w:rsidRDefault="00051C87" w:rsidP="00246EDA">
            <w:pPr>
              <w:rPr>
                <w:rFonts w:eastAsia="Arial" w:cstheme="minorHAnsi"/>
              </w:rPr>
            </w:pPr>
            <w:r w:rsidRPr="00864256">
              <w:rPr>
                <w:rFonts w:eastAsia="Arial" w:cstheme="minorHAnsi"/>
              </w:rPr>
              <w:t>Infected users continue to attend the college site.</w:t>
            </w:r>
          </w:p>
        </w:tc>
        <w:tc>
          <w:tcPr>
            <w:tcW w:w="1559" w:type="dxa"/>
          </w:tcPr>
          <w:p w14:paraId="570C7076" w14:textId="43EF60D9" w:rsidR="00246EDA" w:rsidRPr="00864256" w:rsidRDefault="00051C87" w:rsidP="00246EDA">
            <w:pPr>
              <w:rPr>
                <w:rFonts w:eastAsia="Arial" w:cstheme="minorHAnsi"/>
              </w:rPr>
            </w:pPr>
            <w:r w:rsidRPr="00864256">
              <w:rPr>
                <w:rFonts w:eastAsia="Arial" w:cstheme="minorHAnsi"/>
              </w:rPr>
              <w:t>Staff and students.</w:t>
            </w:r>
          </w:p>
        </w:tc>
        <w:tc>
          <w:tcPr>
            <w:tcW w:w="6063" w:type="dxa"/>
            <w:gridSpan w:val="2"/>
          </w:tcPr>
          <w:p w14:paraId="575D5543" w14:textId="6A6B2672" w:rsidR="00864256" w:rsidRPr="00864256" w:rsidRDefault="00864256" w:rsidP="00051C87">
            <w:pPr>
              <w:rPr>
                <w:rFonts w:cstheme="minorHAnsi"/>
              </w:rPr>
            </w:pPr>
            <w:r w:rsidRPr="00864256">
              <w:rPr>
                <w:rFonts w:cstheme="minorHAnsi"/>
              </w:rPr>
              <w:t>Prominent signage will remind users that they should self-isolate and take a test if they believe that they may have the virus.</w:t>
            </w:r>
          </w:p>
          <w:p w14:paraId="51F4E2B4" w14:textId="29FC83E9" w:rsidR="00051C87" w:rsidRPr="00864256" w:rsidRDefault="00051C87" w:rsidP="00051C87">
            <w:pPr>
              <w:rPr>
                <w:rFonts w:cstheme="minorHAnsi"/>
              </w:rPr>
            </w:pPr>
            <w:r w:rsidRPr="00864256">
              <w:rPr>
                <w:rFonts w:cstheme="minorHAnsi"/>
              </w:rPr>
              <w:t>All staff, students, visitors and their families are entitled to a free Covid-19 test.</w:t>
            </w:r>
          </w:p>
          <w:p w14:paraId="3AA9FE17" w14:textId="77777777" w:rsidR="00051C87" w:rsidRPr="00864256" w:rsidRDefault="00051C87" w:rsidP="00051C87">
            <w:pPr>
              <w:rPr>
                <w:rFonts w:cstheme="minorHAnsi"/>
              </w:rPr>
            </w:pPr>
            <w:r w:rsidRPr="00864256">
              <w:rPr>
                <w:rFonts w:cstheme="minorHAnsi"/>
              </w:rPr>
              <w:t xml:space="preserve">If students, staff or visitors develop symptoms at home the advice remains the same.  To </w:t>
            </w:r>
            <w:proofErr w:type="spellStart"/>
            <w:r w:rsidRPr="00864256">
              <w:rPr>
                <w:rFonts w:cstheme="minorHAnsi"/>
              </w:rPr>
              <w:t>self isolate</w:t>
            </w:r>
            <w:proofErr w:type="spellEnd"/>
            <w:r w:rsidRPr="00864256">
              <w:rPr>
                <w:rFonts w:cstheme="minorHAnsi"/>
              </w:rPr>
              <w:t xml:space="preserve"> for 7 days and household members for 14 days.  They should arrange a test.  If negative they are able to continue attending college as normal.</w:t>
            </w:r>
          </w:p>
          <w:p w14:paraId="134353FC" w14:textId="6EEA2A0A" w:rsidR="00051C87" w:rsidRPr="00864256" w:rsidRDefault="00051C87" w:rsidP="00051C87">
            <w:pPr>
              <w:rPr>
                <w:rFonts w:cstheme="minorHAnsi"/>
              </w:rPr>
            </w:pPr>
            <w:r w:rsidRPr="00864256">
              <w:rPr>
                <w:rFonts w:cstheme="minorHAnsi"/>
              </w:rPr>
              <w:t xml:space="preserve">Staff and students who have been in close contact with the person expressing symptoms will be traced, contacted and requested to self-isolate for 14 days (their households would not self-isolate unless symptoms appear).  If the test for the symptomatic person is negative </w:t>
            </w:r>
            <w:proofErr w:type="spellStart"/>
            <w:r w:rsidRPr="00864256">
              <w:rPr>
                <w:rFonts w:cstheme="minorHAnsi"/>
              </w:rPr>
              <w:t>then</w:t>
            </w:r>
            <w:proofErr w:type="spellEnd"/>
            <w:r w:rsidRPr="00864256">
              <w:rPr>
                <w:rFonts w:cstheme="minorHAnsi"/>
              </w:rPr>
              <w:t xml:space="preserve"> those in close contact with them will be contacted and invited back into college.  Those in close contact are entitled to a free test.  The government has recruited eighteen thousand tracers to support this process.</w:t>
            </w:r>
          </w:p>
        </w:tc>
      </w:tr>
      <w:tr w:rsidR="00246EDA" w:rsidRPr="00864256" w14:paraId="01A98285" w14:textId="77777777" w:rsidTr="00D20A57">
        <w:trPr>
          <w:trHeight w:val="240"/>
        </w:trPr>
        <w:tc>
          <w:tcPr>
            <w:tcW w:w="2518" w:type="dxa"/>
          </w:tcPr>
          <w:p w14:paraId="3AA34430" w14:textId="71CE6F57" w:rsidR="00246EDA" w:rsidRPr="00864256" w:rsidRDefault="00051C87" w:rsidP="00246EDA">
            <w:pPr>
              <w:rPr>
                <w:rFonts w:eastAsia="Arial" w:cstheme="minorHAnsi"/>
              </w:rPr>
            </w:pPr>
            <w:r w:rsidRPr="00864256">
              <w:rPr>
                <w:rFonts w:eastAsia="Arial" w:cstheme="minorHAnsi"/>
              </w:rPr>
              <w:t>A user of the site becomes ill on-site and transfer the infection to others.</w:t>
            </w:r>
          </w:p>
        </w:tc>
        <w:tc>
          <w:tcPr>
            <w:tcW w:w="1559" w:type="dxa"/>
          </w:tcPr>
          <w:p w14:paraId="247BC8F2" w14:textId="07B5EF40" w:rsidR="00246EDA" w:rsidRPr="00864256" w:rsidRDefault="00051C87" w:rsidP="00246EDA">
            <w:pPr>
              <w:rPr>
                <w:rFonts w:eastAsia="Arial" w:cstheme="minorHAnsi"/>
              </w:rPr>
            </w:pPr>
            <w:r w:rsidRPr="00864256">
              <w:rPr>
                <w:rFonts w:eastAsia="Arial" w:cstheme="minorHAnsi"/>
              </w:rPr>
              <w:t>Staff, students and visitors.</w:t>
            </w:r>
          </w:p>
        </w:tc>
        <w:tc>
          <w:tcPr>
            <w:tcW w:w="6063" w:type="dxa"/>
            <w:gridSpan w:val="2"/>
          </w:tcPr>
          <w:p w14:paraId="5D9243F0" w14:textId="77777777" w:rsidR="00051C87" w:rsidRPr="00864256" w:rsidRDefault="00051C87" w:rsidP="00051C87">
            <w:pPr>
              <w:rPr>
                <w:rFonts w:cstheme="minorHAnsi"/>
              </w:rPr>
            </w:pPr>
            <w:r w:rsidRPr="00864256">
              <w:rPr>
                <w:rFonts w:cstheme="minorHAnsi"/>
              </w:rPr>
              <w:t>If a student, visitor or member of staff is taken ill at college they should leave immediately and go home.</w:t>
            </w:r>
          </w:p>
          <w:p w14:paraId="4F452DB8" w14:textId="77777777" w:rsidR="00051C87" w:rsidRPr="00864256" w:rsidRDefault="00051C87" w:rsidP="00051C87">
            <w:pPr>
              <w:pStyle w:val="ListParagraph"/>
              <w:numPr>
                <w:ilvl w:val="0"/>
                <w:numId w:val="5"/>
              </w:numPr>
              <w:rPr>
                <w:rFonts w:cstheme="minorHAnsi"/>
              </w:rPr>
            </w:pPr>
            <w:r w:rsidRPr="00864256">
              <w:rPr>
                <w:rFonts w:cstheme="minorHAnsi"/>
              </w:rPr>
              <w:t>They should arrange a test as soon as possible.</w:t>
            </w:r>
          </w:p>
          <w:p w14:paraId="2BF7DC63" w14:textId="77777777" w:rsidR="00051C87" w:rsidRPr="00864256" w:rsidRDefault="00051C87" w:rsidP="00051C87">
            <w:pPr>
              <w:pStyle w:val="ListParagraph"/>
              <w:numPr>
                <w:ilvl w:val="0"/>
                <w:numId w:val="5"/>
              </w:numPr>
              <w:rPr>
                <w:rFonts w:cstheme="minorHAnsi"/>
              </w:rPr>
            </w:pPr>
            <w:r w:rsidRPr="00864256">
              <w:rPr>
                <w:rFonts w:cstheme="minorHAnsi"/>
              </w:rPr>
              <w:t>If waiting for a lift they should wait outside if safe and appropriate to do so.</w:t>
            </w:r>
          </w:p>
          <w:p w14:paraId="74546E6F" w14:textId="77777777" w:rsidR="00246EDA" w:rsidRPr="00864256" w:rsidRDefault="00051C87" w:rsidP="00246EDA">
            <w:pPr>
              <w:pStyle w:val="ListParagraph"/>
              <w:numPr>
                <w:ilvl w:val="0"/>
                <w:numId w:val="5"/>
              </w:numPr>
              <w:rPr>
                <w:rFonts w:cstheme="minorHAnsi"/>
              </w:rPr>
            </w:pPr>
            <w:r w:rsidRPr="00864256">
              <w:rPr>
                <w:rFonts w:cstheme="minorHAnsi"/>
              </w:rPr>
              <w:t xml:space="preserve">If seriously unwell and awaiting urgent medical assistance they will be isolated in an appropriate small office as per the previous guidelines.  </w:t>
            </w:r>
          </w:p>
          <w:p w14:paraId="3BD8A7C8" w14:textId="356A196A" w:rsidR="00051C87" w:rsidRPr="00864256" w:rsidRDefault="00051C87" w:rsidP="00246EDA">
            <w:pPr>
              <w:pStyle w:val="ListParagraph"/>
              <w:numPr>
                <w:ilvl w:val="0"/>
                <w:numId w:val="5"/>
              </w:numPr>
              <w:rPr>
                <w:rFonts w:cstheme="minorHAnsi"/>
              </w:rPr>
            </w:pPr>
            <w:r w:rsidRPr="00864256">
              <w:rPr>
                <w:rFonts w:cstheme="minorHAnsi"/>
              </w:rPr>
              <w:lastRenderedPageBreak/>
              <w:t>The small office will be quarantined for 72 hours.  A deep clean will take place before anyone uses the office after the 72 hours.</w:t>
            </w:r>
          </w:p>
        </w:tc>
      </w:tr>
      <w:tr w:rsidR="00246EDA" w:rsidRPr="00864256" w14:paraId="42620651" w14:textId="77777777" w:rsidTr="00D20A57">
        <w:trPr>
          <w:trHeight w:val="240"/>
        </w:trPr>
        <w:tc>
          <w:tcPr>
            <w:tcW w:w="2518" w:type="dxa"/>
          </w:tcPr>
          <w:p w14:paraId="5F00DA24" w14:textId="1C78A9E2" w:rsidR="00246EDA" w:rsidRPr="00864256" w:rsidRDefault="00051C87" w:rsidP="00246EDA">
            <w:pPr>
              <w:rPr>
                <w:rFonts w:eastAsia="Arial" w:cstheme="minorHAnsi"/>
              </w:rPr>
            </w:pPr>
            <w:r w:rsidRPr="00864256">
              <w:rPr>
                <w:rFonts w:eastAsia="Arial" w:cstheme="minorHAnsi"/>
              </w:rPr>
              <w:lastRenderedPageBreak/>
              <w:t>First aiders supporting a member of the college community have to break social distancing rules, risking the spread of infection.</w:t>
            </w:r>
          </w:p>
        </w:tc>
        <w:tc>
          <w:tcPr>
            <w:tcW w:w="1559" w:type="dxa"/>
          </w:tcPr>
          <w:p w14:paraId="3EBD8F44" w14:textId="66C2C39C" w:rsidR="00246EDA" w:rsidRPr="00864256" w:rsidRDefault="00051C87" w:rsidP="00246EDA">
            <w:pPr>
              <w:rPr>
                <w:rFonts w:eastAsia="Arial" w:cstheme="minorHAnsi"/>
              </w:rPr>
            </w:pPr>
            <w:r w:rsidRPr="00864256">
              <w:rPr>
                <w:rFonts w:eastAsia="Arial" w:cstheme="minorHAnsi"/>
              </w:rPr>
              <w:t>First Aid staff</w:t>
            </w:r>
          </w:p>
        </w:tc>
        <w:tc>
          <w:tcPr>
            <w:tcW w:w="6063" w:type="dxa"/>
            <w:gridSpan w:val="2"/>
          </w:tcPr>
          <w:p w14:paraId="3A6181E8" w14:textId="77777777" w:rsidR="00246EDA" w:rsidRPr="00864256" w:rsidRDefault="00051C87" w:rsidP="00246EDA">
            <w:pPr>
              <w:rPr>
                <w:rFonts w:eastAsia="Arial" w:cstheme="minorHAnsi"/>
              </w:rPr>
            </w:pPr>
            <w:r w:rsidRPr="00864256">
              <w:rPr>
                <w:rFonts w:eastAsia="Arial" w:cstheme="minorHAnsi"/>
              </w:rPr>
              <w:t xml:space="preserve">Staff on the First Aid </w:t>
            </w:r>
            <w:proofErr w:type="spellStart"/>
            <w:r w:rsidRPr="00864256">
              <w:rPr>
                <w:rFonts w:eastAsia="Arial" w:cstheme="minorHAnsi"/>
              </w:rPr>
              <w:t>rota</w:t>
            </w:r>
            <w:proofErr w:type="spellEnd"/>
            <w:r w:rsidRPr="00864256">
              <w:rPr>
                <w:rFonts w:eastAsia="Arial" w:cstheme="minorHAnsi"/>
              </w:rPr>
              <w:t xml:space="preserve"> have access to face masks, gloves and face shields.  </w:t>
            </w:r>
          </w:p>
          <w:p w14:paraId="493D96D4" w14:textId="77777777" w:rsidR="00051C87" w:rsidRPr="00864256" w:rsidRDefault="00051C87" w:rsidP="00246EDA">
            <w:pPr>
              <w:rPr>
                <w:rFonts w:eastAsia="Arial" w:cstheme="minorHAnsi"/>
              </w:rPr>
            </w:pPr>
            <w:r w:rsidRPr="00864256">
              <w:rPr>
                <w:rFonts w:eastAsia="Arial" w:cstheme="minorHAnsi"/>
              </w:rPr>
              <w:t>First Aiders will assess the risks to themselves and others before breaking the social distancing expectations.</w:t>
            </w:r>
          </w:p>
          <w:p w14:paraId="092DF022" w14:textId="163D5F28" w:rsidR="00051C87" w:rsidRPr="00864256" w:rsidRDefault="00864256" w:rsidP="00246EDA">
            <w:pPr>
              <w:rPr>
                <w:rFonts w:eastAsia="Arial" w:cstheme="minorHAnsi"/>
              </w:rPr>
            </w:pPr>
            <w:r w:rsidRPr="00864256">
              <w:rPr>
                <w:rFonts w:eastAsia="Arial" w:cstheme="minorHAnsi"/>
              </w:rPr>
              <w:t>First aiders may ask for support</w:t>
            </w:r>
            <w:r w:rsidR="00051C87" w:rsidRPr="00864256">
              <w:rPr>
                <w:rFonts w:eastAsia="Arial" w:cstheme="minorHAnsi"/>
              </w:rPr>
              <w:t xml:space="preserve"> by contacting the college reception in the first instance.</w:t>
            </w:r>
          </w:p>
        </w:tc>
      </w:tr>
      <w:tr w:rsidR="00246EDA" w:rsidRPr="00864256" w14:paraId="231AFA70" w14:textId="77777777" w:rsidTr="00D20A57">
        <w:trPr>
          <w:trHeight w:val="240"/>
        </w:trPr>
        <w:tc>
          <w:tcPr>
            <w:tcW w:w="2518" w:type="dxa"/>
          </w:tcPr>
          <w:p w14:paraId="45993395" w14:textId="7AB04D74" w:rsidR="00246EDA" w:rsidRPr="00864256" w:rsidRDefault="00FE7F3A" w:rsidP="00246EDA">
            <w:pPr>
              <w:rPr>
                <w:rFonts w:eastAsia="Arial" w:cstheme="minorHAnsi"/>
              </w:rPr>
            </w:pPr>
            <w:r w:rsidRPr="00864256">
              <w:rPr>
                <w:rFonts w:eastAsia="Arial" w:cstheme="minorHAnsi"/>
              </w:rPr>
              <w:t>The college air circulation system spreads the virus to new locations and risks transmitting to users.</w:t>
            </w:r>
          </w:p>
        </w:tc>
        <w:tc>
          <w:tcPr>
            <w:tcW w:w="1559" w:type="dxa"/>
          </w:tcPr>
          <w:p w14:paraId="215CB306" w14:textId="37D39AC2" w:rsidR="00246EDA" w:rsidRPr="00864256" w:rsidRDefault="00FE7F3A" w:rsidP="00246EDA">
            <w:pPr>
              <w:rPr>
                <w:rFonts w:eastAsia="Arial" w:cstheme="minorHAnsi"/>
              </w:rPr>
            </w:pPr>
            <w:r w:rsidRPr="00864256">
              <w:rPr>
                <w:rFonts w:eastAsia="Arial" w:cstheme="minorHAnsi"/>
              </w:rPr>
              <w:t>Staff, students and visitors.</w:t>
            </w:r>
          </w:p>
        </w:tc>
        <w:tc>
          <w:tcPr>
            <w:tcW w:w="6063" w:type="dxa"/>
            <w:gridSpan w:val="2"/>
          </w:tcPr>
          <w:p w14:paraId="20CC5F50" w14:textId="2F463463" w:rsidR="00FE7F3A" w:rsidRPr="00864256" w:rsidRDefault="008401B9" w:rsidP="00FE7F3A">
            <w:pPr>
              <w:spacing w:after="0" w:line="240" w:lineRule="auto"/>
              <w:rPr>
                <w:rFonts w:cstheme="minorHAnsi"/>
              </w:rPr>
            </w:pPr>
            <w:r w:rsidRPr="008401B9">
              <w:rPr>
                <w:rFonts w:cstheme="minorHAnsi"/>
                <w:b/>
              </w:rPr>
              <w:t>May 2020:</w:t>
            </w:r>
            <w:r>
              <w:rPr>
                <w:rFonts w:cstheme="minorHAnsi"/>
              </w:rPr>
              <w:t xml:space="preserve">  </w:t>
            </w:r>
            <w:r w:rsidR="00FE7F3A" w:rsidRPr="00864256">
              <w:rPr>
                <w:rFonts w:cstheme="minorHAnsi"/>
              </w:rPr>
              <w:t>The 12 air handling units (AHU), supply and extract fresh air into the building.  There is re</w:t>
            </w:r>
            <w:r>
              <w:rPr>
                <w:rFonts w:cstheme="minorHAnsi"/>
              </w:rPr>
              <w:t>duced heating/cooling capacity i</w:t>
            </w:r>
            <w:r w:rsidR="00FE7F3A" w:rsidRPr="00864256">
              <w:rPr>
                <w:rFonts w:cstheme="minorHAnsi"/>
              </w:rPr>
              <w:t>f the AHU’s are used without the room based Mitsubishi units.  If the temperature within the building can’t be controlled through the AHU’s alone then a new risk assessment will be required.</w:t>
            </w:r>
          </w:p>
          <w:p w14:paraId="64B40082" w14:textId="5BBB608F" w:rsidR="00FE7F3A" w:rsidRPr="00864256" w:rsidRDefault="00FE7F3A" w:rsidP="00FE7F3A">
            <w:pPr>
              <w:spacing w:after="0" w:line="240" w:lineRule="auto"/>
              <w:rPr>
                <w:rFonts w:cstheme="minorHAnsi"/>
              </w:rPr>
            </w:pPr>
            <w:r w:rsidRPr="00864256">
              <w:rPr>
                <w:rFonts w:cstheme="minorHAnsi"/>
              </w:rPr>
              <w:t xml:space="preserve">Staff are able to turn the piped air off in their </w:t>
            </w:r>
            <w:proofErr w:type="spellStart"/>
            <w:r w:rsidRPr="00864256">
              <w:rPr>
                <w:rFonts w:cstheme="minorHAnsi"/>
              </w:rPr>
              <w:t>PoD</w:t>
            </w:r>
            <w:proofErr w:type="spellEnd"/>
            <w:r w:rsidRPr="00864256">
              <w:rPr>
                <w:rFonts w:cstheme="minorHAnsi"/>
              </w:rPr>
              <w:t xml:space="preserve"> by switching the wall mounted controller off.</w:t>
            </w:r>
          </w:p>
          <w:p w14:paraId="70226711" w14:textId="77777777" w:rsidR="00246EDA" w:rsidRDefault="00246EDA" w:rsidP="00246EDA">
            <w:pPr>
              <w:rPr>
                <w:rFonts w:eastAsia="Arial" w:cstheme="minorHAnsi"/>
              </w:rPr>
            </w:pPr>
          </w:p>
          <w:p w14:paraId="1CFECD5D" w14:textId="77777777" w:rsidR="008401B9" w:rsidRDefault="008401B9" w:rsidP="00246EDA">
            <w:pPr>
              <w:rPr>
                <w:rFonts w:eastAsia="Arial" w:cstheme="minorHAnsi"/>
              </w:rPr>
            </w:pPr>
            <w:r w:rsidRPr="008401B9">
              <w:rPr>
                <w:rFonts w:eastAsia="Arial" w:cstheme="minorHAnsi"/>
                <w:b/>
              </w:rPr>
              <w:t>24.6.20:</w:t>
            </w:r>
            <w:r>
              <w:rPr>
                <w:rFonts w:eastAsia="Arial" w:cstheme="minorHAnsi"/>
              </w:rPr>
              <w:t xml:space="preserve">  Control of the ventilation and cooling system through the room based </w:t>
            </w:r>
            <w:r w:rsidRPr="00864256">
              <w:rPr>
                <w:rFonts w:cstheme="minorHAnsi"/>
              </w:rPr>
              <w:t>Mitsubishi</w:t>
            </w:r>
            <w:r>
              <w:rPr>
                <w:rFonts w:eastAsia="Arial" w:cstheme="minorHAnsi"/>
              </w:rPr>
              <w:t xml:space="preserve"> units has been returned to the room users, who are able to set the system to their preferences. Staff communications explain how to use the room panel to set the room to auto, cooling or fan (fresh air only).  </w:t>
            </w:r>
            <w:bookmarkStart w:id="0" w:name="_GoBack"/>
            <w:bookmarkEnd w:id="0"/>
          </w:p>
          <w:p w14:paraId="7C4CA320" w14:textId="7DFB0E0F" w:rsidR="008401B9" w:rsidRPr="00864256" w:rsidRDefault="008401B9" w:rsidP="008401B9">
            <w:pPr>
              <w:rPr>
                <w:rFonts w:eastAsia="Arial" w:cstheme="minorHAnsi"/>
              </w:rPr>
            </w:pPr>
            <w:r>
              <w:rPr>
                <w:rFonts w:eastAsia="Arial" w:cstheme="minorHAnsi"/>
              </w:rPr>
              <w:t>The college does not have a central ventilation or cooling system, t</w:t>
            </w:r>
            <w:r>
              <w:rPr>
                <w:rFonts w:eastAsia="Arial" w:cstheme="minorHAnsi"/>
              </w:rPr>
              <w:t>he air from one room is not being re-cir</w:t>
            </w:r>
            <w:r>
              <w:rPr>
                <w:rFonts w:eastAsia="Arial" w:cstheme="minorHAnsi"/>
              </w:rPr>
              <w:t>culated to other rooms.</w:t>
            </w:r>
          </w:p>
        </w:tc>
      </w:tr>
      <w:tr w:rsidR="00246EDA" w:rsidRPr="00864256" w14:paraId="16898F52" w14:textId="77777777" w:rsidTr="00D20A57">
        <w:trPr>
          <w:trHeight w:val="240"/>
        </w:trPr>
        <w:tc>
          <w:tcPr>
            <w:tcW w:w="2518" w:type="dxa"/>
          </w:tcPr>
          <w:p w14:paraId="4D6CD51E" w14:textId="19A4AC62" w:rsidR="00246EDA" w:rsidRPr="00864256" w:rsidRDefault="00246EDA" w:rsidP="00246EDA">
            <w:pPr>
              <w:rPr>
                <w:rFonts w:eastAsia="Arial" w:cstheme="minorHAnsi"/>
              </w:rPr>
            </w:pPr>
            <w:r w:rsidRPr="00864256">
              <w:rPr>
                <w:rFonts w:eastAsia="Arial" w:cstheme="minorHAnsi"/>
              </w:rPr>
              <w:t>Staff are not aware of the social distancing measures inside the building.</w:t>
            </w:r>
          </w:p>
        </w:tc>
        <w:tc>
          <w:tcPr>
            <w:tcW w:w="1559" w:type="dxa"/>
          </w:tcPr>
          <w:p w14:paraId="6338C08E" w14:textId="67063318" w:rsidR="00246EDA" w:rsidRPr="00864256" w:rsidRDefault="00246EDA" w:rsidP="00246EDA">
            <w:pPr>
              <w:rPr>
                <w:rFonts w:eastAsia="Arial" w:cstheme="minorHAnsi"/>
              </w:rPr>
            </w:pPr>
            <w:r w:rsidRPr="00864256">
              <w:rPr>
                <w:rFonts w:eastAsia="Arial" w:cstheme="minorHAnsi"/>
              </w:rPr>
              <w:t>All staff in the building.</w:t>
            </w:r>
          </w:p>
        </w:tc>
        <w:tc>
          <w:tcPr>
            <w:tcW w:w="6063" w:type="dxa"/>
            <w:gridSpan w:val="2"/>
          </w:tcPr>
          <w:p w14:paraId="6DC74FFA" w14:textId="6D7D9841" w:rsidR="00EC02F8" w:rsidRDefault="00EC02F8" w:rsidP="00246EDA">
            <w:pPr>
              <w:rPr>
                <w:rFonts w:cstheme="minorHAnsi"/>
              </w:rPr>
            </w:pPr>
            <w:r>
              <w:rPr>
                <w:rFonts w:cstheme="minorHAnsi"/>
              </w:rPr>
              <w:t xml:space="preserve">Regular communications with all staff have highlighted the measures being taken to ensure that the building and its users are </w:t>
            </w:r>
            <w:proofErr w:type="spellStart"/>
            <w:r>
              <w:rPr>
                <w:rFonts w:cstheme="minorHAnsi"/>
              </w:rPr>
              <w:t>Covid</w:t>
            </w:r>
            <w:proofErr w:type="spellEnd"/>
            <w:r>
              <w:rPr>
                <w:rFonts w:cstheme="minorHAnsi"/>
              </w:rPr>
              <w:t xml:space="preserve"> secure.</w:t>
            </w:r>
            <w:r w:rsidR="00AA5535">
              <w:rPr>
                <w:rFonts w:cstheme="minorHAnsi"/>
              </w:rPr>
              <w:t xml:space="preserve">  The risk assessment is being shared with staff as staged developments are released and the Risk Assessment is published on the college website.  The weekly staff meeting with all staff and the meetings with union representatives have discussed the risk assessment and measures being taken.</w:t>
            </w:r>
          </w:p>
          <w:p w14:paraId="133FED91" w14:textId="44C43BCF" w:rsidR="00246EDA" w:rsidRPr="00864256" w:rsidRDefault="009F1D55" w:rsidP="00AA5535">
            <w:pPr>
              <w:rPr>
                <w:rFonts w:eastAsia="Arial" w:cstheme="minorHAnsi"/>
              </w:rPr>
            </w:pPr>
            <w:r>
              <w:rPr>
                <w:rFonts w:cstheme="minorHAnsi"/>
              </w:rPr>
              <w:t>All staff users</w:t>
            </w:r>
            <w:r w:rsidR="00246EDA" w:rsidRPr="00864256">
              <w:rPr>
                <w:rFonts w:cstheme="minorHAnsi"/>
              </w:rPr>
              <w:t xml:space="preserve"> of the building </w:t>
            </w:r>
            <w:r w:rsidR="00AA5535">
              <w:rPr>
                <w:rFonts w:cstheme="minorHAnsi"/>
              </w:rPr>
              <w:t>access to the RA on reception as they sign in.</w:t>
            </w:r>
          </w:p>
        </w:tc>
      </w:tr>
      <w:tr w:rsidR="00246EDA" w:rsidRPr="00864256" w14:paraId="39AE83EA" w14:textId="77777777" w:rsidTr="00D20A57">
        <w:tc>
          <w:tcPr>
            <w:tcW w:w="2518" w:type="dxa"/>
            <w:vMerge w:val="restart"/>
          </w:tcPr>
          <w:p w14:paraId="364C06BF" w14:textId="77777777" w:rsidR="00246EDA" w:rsidRPr="00864256" w:rsidRDefault="00246EDA" w:rsidP="00246EDA">
            <w:pPr>
              <w:rPr>
                <w:rFonts w:eastAsia="Arial" w:cstheme="minorHAnsi"/>
              </w:rPr>
            </w:pPr>
            <w:r w:rsidRPr="00864256">
              <w:rPr>
                <w:rFonts w:eastAsia="Arial" w:cstheme="minorHAnsi"/>
              </w:rPr>
              <w:t>What further action is required to control the risk?</w:t>
            </w:r>
          </w:p>
          <w:p w14:paraId="1DAB8B94" w14:textId="77777777" w:rsidR="00246EDA" w:rsidRPr="00864256" w:rsidRDefault="00246EDA" w:rsidP="00246EDA">
            <w:pPr>
              <w:rPr>
                <w:rFonts w:eastAsia="Arial" w:cstheme="minorHAnsi"/>
              </w:rPr>
            </w:pPr>
          </w:p>
          <w:p w14:paraId="4ED809C2" w14:textId="66C25967" w:rsidR="00246EDA" w:rsidRPr="00864256" w:rsidRDefault="00106A97" w:rsidP="00246EDA">
            <w:pPr>
              <w:rPr>
                <w:rFonts w:eastAsia="Arial" w:cstheme="minorHAnsi"/>
              </w:rPr>
            </w:pPr>
            <w:r w:rsidRPr="00864256">
              <w:rPr>
                <w:rFonts w:eastAsia="Arial" w:cstheme="minorHAnsi"/>
              </w:rPr>
              <w:lastRenderedPageBreak/>
              <w:t>Review the risk assessment regularly, particularly as the number of users increases.</w:t>
            </w:r>
          </w:p>
        </w:tc>
        <w:tc>
          <w:tcPr>
            <w:tcW w:w="1559" w:type="dxa"/>
            <w:vMerge w:val="restart"/>
          </w:tcPr>
          <w:p w14:paraId="50FB34E9" w14:textId="77777777" w:rsidR="00246EDA" w:rsidRPr="00864256" w:rsidRDefault="00246EDA" w:rsidP="00246EDA">
            <w:pPr>
              <w:rPr>
                <w:rFonts w:eastAsia="Arial" w:cstheme="minorHAnsi"/>
              </w:rPr>
            </w:pPr>
          </w:p>
        </w:tc>
        <w:tc>
          <w:tcPr>
            <w:tcW w:w="4678" w:type="dxa"/>
          </w:tcPr>
          <w:p w14:paraId="5029BBE4" w14:textId="77777777" w:rsidR="00246EDA" w:rsidRPr="00864256" w:rsidRDefault="00246EDA" w:rsidP="00246EDA">
            <w:pPr>
              <w:rPr>
                <w:rFonts w:eastAsia="Arial" w:cstheme="minorHAnsi"/>
              </w:rPr>
            </w:pPr>
            <w:r w:rsidRPr="00864256">
              <w:rPr>
                <w:rFonts w:eastAsia="Arial" w:cstheme="minorHAnsi"/>
              </w:rPr>
              <w:t>Outcome</w:t>
            </w:r>
          </w:p>
        </w:tc>
        <w:tc>
          <w:tcPr>
            <w:tcW w:w="1385" w:type="dxa"/>
          </w:tcPr>
          <w:p w14:paraId="6C19ED39" w14:textId="77777777" w:rsidR="00246EDA" w:rsidRPr="00864256" w:rsidRDefault="00246EDA" w:rsidP="00246EDA">
            <w:pPr>
              <w:rPr>
                <w:rFonts w:eastAsia="Arial" w:cstheme="minorHAnsi"/>
              </w:rPr>
            </w:pPr>
            <w:r w:rsidRPr="00864256">
              <w:rPr>
                <w:rFonts w:eastAsia="Arial" w:cstheme="minorHAnsi"/>
              </w:rPr>
              <w:t>Date</w:t>
            </w:r>
          </w:p>
        </w:tc>
      </w:tr>
      <w:tr w:rsidR="00246EDA" w:rsidRPr="00864256" w14:paraId="2FC4EA64" w14:textId="77777777" w:rsidTr="00D20A57">
        <w:trPr>
          <w:trHeight w:val="860"/>
        </w:trPr>
        <w:tc>
          <w:tcPr>
            <w:tcW w:w="2518" w:type="dxa"/>
            <w:vMerge/>
          </w:tcPr>
          <w:p w14:paraId="77078A89" w14:textId="77777777" w:rsidR="00246EDA" w:rsidRPr="00864256" w:rsidRDefault="00246EDA" w:rsidP="00246EDA">
            <w:pPr>
              <w:widowControl w:val="0"/>
              <w:pBdr>
                <w:top w:val="nil"/>
                <w:left w:val="nil"/>
                <w:bottom w:val="nil"/>
                <w:right w:val="nil"/>
                <w:between w:val="nil"/>
              </w:pBdr>
              <w:spacing w:line="276" w:lineRule="auto"/>
              <w:rPr>
                <w:rFonts w:eastAsia="Arial" w:cstheme="minorHAnsi"/>
              </w:rPr>
            </w:pPr>
          </w:p>
        </w:tc>
        <w:tc>
          <w:tcPr>
            <w:tcW w:w="1559" w:type="dxa"/>
            <w:vMerge/>
          </w:tcPr>
          <w:p w14:paraId="775AA480" w14:textId="77777777" w:rsidR="00246EDA" w:rsidRPr="00864256" w:rsidRDefault="00246EDA" w:rsidP="00246EDA">
            <w:pPr>
              <w:widowControl w:val="0"/>
              <w:pBdr>
                <w:top w:val="nil"/>
                <w:left w:val="nil"/>
                <w:bottom w:val="nil"/>
                <w:right w:val="nil"/>
                <w:between w:val="nil"/>
              </w:pBdr>
              <w:spacing w:line="276" w:lineRule="auto"/>
              <w:rPr>
                <w:rFonts w:eastAsia="Arial" w:cstheme="minorHAnsi"/>
              </w:rPr>
            </w:pPr>
          </w:p>
        </w:tc>
        <w:tc>
          <w:tcPr>
            <w:tcW w:w="4678" w:type="dxa"/>
          </w:tcPr>
          <w:p w14:paraId="628172F8" w14:textId="77777777" w:rsidR="00106A97" w:rsidRPr="00864256" w:rsidRDefault="00106A97" w:rsidP="00106A97">
            <w:pPr>
              <w:rPr>
                <w:rFonts w:cstheme="minorHAnsi"/>
              </w:rPr>
            </w:pPr>
            <w:r w:rsidRPr="00864256">
              <w:rPr>
                <w:rFonts w:cstheme="minorHAnsi"/>
              </w:rPr>
              <w:t xml:space="preserve">The risk assessment will be reviewed regularly, and in particular following the initial increase in </w:t>
            </w:r>
            <w:r w:rsidRPr="00864256">
              <w:rPr>
                <w:rFonts w:cstheme="minorHAnsi"/>
              </w:rPr>
              <w:lastRenderedPageBreak/>
              <w:t>users from 1</w:t>
            </w:r>
            <w:r w:rsidRPr="00864256">
              <w:rPr>
                <w:rFonts w:cstheme="minorHAnsi"/>
                <w:vertAlign w:val="superscript"/>
              </w:rPr>
              <w:t>st</w:t>
            </w:r>
            <w:r w:rsidRPr="00864256">
              <w:rPr>
                <w:rFonts w:cstheme="minorHAnsi"/>
              </w:rPr>
              <w:t xml:space="preserve"> June.  On the 1</w:t>
            </w:r>
            <w:r w:rsidRPr="00864256">
              <w:rPr>
                <w:rFonts w:cstheme="minorHAnsi"/>
                <w:vertAlign w:val="superscript"/>
              </w:rPr>
              <w:t>st</w:t>
            </w:r>
            <w:r w:rsidRPr="00864256">
              <w:rPr>
                <w:rFonts w:cstheme="minorHAnsi"/>
              </w:rPr>
              <w:t xml:space="preserve"> June the following reviews will take place;</w:t>
            </w:r>
          </w:p>
          <w:p w14:paraId="1B246DDC" w14:textId="77777777" w:rsidR="00106A97" w:rsidRPr="00864256" w:rsidRDefault="00106A97" w:rsidP="00106A97">
            <w:pPr>
              <w:pStyle w:val="ListParagraph"/>
              <w:numPr>
                <w:ilvl w:val="0"/>
                <w:numId w:val="6"/>
              </w:numPr>
              <w:rPr>
                <w:rFonts w:cstheme="minorHAnsi"/>
              </w:rPr>
            </w:pPr>
            <w:r w:rsidRPr="00864256">
              <w:rPr>
                <w:rFonts w:cstheme="minorHAnsi"/>
              </w:rPr>
              <w:t>First aid coverage.</w:t>
            </w:r>
          </w:p>
          <w:p w14:paraId="5F975BA0" w14:textId="77777777" w:rsidR="00106A97" w:rsidRPr="00864256" w:rsidRDefault="00106A97" w:rsidP="00106A97">
            <w:pPr>
              <w:pStyle w:val="ListParagraph"/>
              <w:numPr>
                <w:ilvl w:val="0"/>
                <w:numId w:val="6"/>
              </w:numPr>
              <w:rPr>
                <w:rFonts w:cstheme="minorHAnsi"/>
              </w:rPr>
            </w:pPr>
            <w:r w:rsidRPr="00864256">
              <w:rPr>
                <w:rFonts w:cstheme="minorHAnsi"/>
              </w:rPr>
              <w:t>Fire Marshal coverage.</w:t>
            </w:r>
          </w:p>
          <w:p w14:paraId="7D553EE1" w14:textId="77777777" w:rsidR="00246EDA" w:rsidRDefault="00106A97" w:rsidP="00246EDA">
            <w:pPr>
              <w:pStyle w:val="ListParagraph"/>
              <w:numPr>
                <w:ilvl w:val="0"/>
                <w:numId w:val="6"/>
              </w:numPr>
              <w:rPr>
                <w:rFonts w:cstheme="minorHAnsi"/>
              </w:rPr>
            </w:pPr>
            <w:r w:rsidRPr="00864256">
              <w:rPr>
                <w:rFonts w:cstheme="minorHAnsi"/>
              </w:rPr>
              <w:t>Signage.</w:t>
            </w:r>
          </w:p>
          <w:p w14:paraId="6B65B0B8" w14:textId="6276F79E" w:rsidR="00AA5535" w:rsidRPr="00AA5535" w:rsidRDefault="00AA5535" w:rsidP="00AA5535">
            <w:pPr>
              <w:rPr>
                <w:rFonts w:cstheme="minorHAnsi"/>
              </w:rPr>
            </w:pPr>
            <w:r>
              <w:rPr>
                <w:rFonts w:cstheme="minorHAnsi"/>
              </w:rPr>
              <w:t>The RA will be reviewed again on and after 15</w:t>
            </w:r>
            <w:r w:rsidRPr="00AA5535">
              <w:rPr>
                <w:rFonts w:cstheme="minorHAnsi"/>
                <w:vertAlign w:val="superscript"/>
              </w:rPr>
              <w:t>th</w:t>
            </w:r>
            <w:r>
              <w:rPr>
                <w:rFonts w:cstheme="minorHAnsi"/>
              </w:rPr>
              <w:t xml:space="preserve"> August to reflect the experience gained of increasing the number of staff and students using the building.</w:t>
            </w:r>
          </w:p>
        </w:tc>
        <w:tc>
          <w:tcPr>
            <w:tcW w:w="1385" w:type="dxa"/>
          </w:tcPr>
          <w:p w14:paraId="5F2E72B1" w14:textId="77777777" w:rsidR="00246EDA" w:rsidRDefault="00106A97" w:rsidP="00AA5535">
            <w:pPr>
              <w:rPr>
                <w:rFonts w:eastAsia="Arial" w:cstheme="minorHAnsi"/>
              </w:rPr>
            </w:pPr>
            <w:r w:rsidRPr="00864256">
              <w:rPr>
                <w:rFonts w:eastAsia="Arial" w:cstheme="minorHAnsi"/>
              </w:rPr>
              <w:lastRenderedPageBreak/>
              <w:t>1</w:t>
            </w:r>
            <w:r w:rsidR="00AA5535" w:rsidRPr="00AA5535">
              <w:rPr>
                <w:rFonts w:eastAsia="Arial" w:cstheme="minorHAnsi"/>
                <w:vertAlign w:val="superscript"/>
              </w:rPr>
              <w:t>st</w:t>
            </w:r>
            <w:r w:rsidR="00AA5535">
              <w:rPr>
                <w:rFonts w:eastAsia="Arial" w:cstheme="minorHAnsi"/>
              </w:rPr>
              <w:t xml:space="preserve"> </w:t>
            </w:r>
            <w:r w:rsidRPr="00864256">
              <w:rPr>
                <w:rFonts w:eastAsia="Arial" w:cstheme="minorHAnsi"/>
              </w:rPr>
              <w:t>June 2020</w:t>
            </w:r>
          </w:p>
          <w:p w14:paraId="675AF50E" w14:textId="77777777" w:rsidR="00AA5535" w:rsidRDefault="00AA5535" w:rsidP="00AA5535">
            <w:pPr>
              <w:rPr>
                <w:rFonts w:eastAsia="Arial" w:cstheme="minorHAnsi"/>
              </w:rPr>
            </w:pPr>
          </w:p>
          <w:p w14:paraId="41C9C644" w14:textId="77777777" w:rsidR="00AA5535" w:rsidRDefault="00AA5535" w:rsidP="00AA5535">
            <w:pPr>
              <w:rPr>
                <w:rFonts w:eastAsia="Arial" w:cstheme="minorHAnsi"/>
              </w:rPr>
            </w:pPr>
          </w:p>
          <w:p w14:paraId="384BAA83" w14:textId="77777777" w:rsidR="00AA5535" w:rsidRDefault="00AA5535" w:rsidP="00AA5535">
            <w:pPr>
              <w:rPr>
                <w:rFonts w:eastAsia="Arial" w:cstheme="minorHAnsi"/>
              </w:rPr>
            </w:pPr>
          </w:p>
          <w:p w14:paraId="3739642D" w14:textId="0C51C8A4" w:rsidR="00AA5535" w:rsidRPr="00864256" w:rsidRDefault="00AA5535" w:rsidP="00AA5535">
            <w:pPr>
              <w:rPr>
                <w:rFonts w:eastAsia="Arial" w:cstheme="minorHAnsi"/>
              </w:rPr>
            </w:pPr>
            <w:r>
              <w:rPr>
                <w:rFonts w:eastAsia="Arial" w:cstheme="minorHAnsi"/>
              </w:rPr>
              <w:t>15</w:t>
            </w:r>
            <w:r w:rsidRPr="00AA5535">
              <w:rPr>
                <w:rFonts w:eastAsia="Arial" w:cstheme="minorHAnsi"/>
                <w:vertAlign w:val="superscript"/>
              </w:rPr>
              <w:t>th</w:t>
            </w:r>
            <w:r>
              <w:rPr>
                <w:rFonts w:eastAsia="Arial" w:cstheme="minorHAnsi"/>
              </w:rPr>
              <w:t xml:space="preserve"> June.</w:t>
            </w:r>
          </w:p>
        </w:tc>
      </w:tr>
      <w:tr w:rsidR="00246EDA" w:rsidRPr="00864256" w14:paraId="44264377" w14:textId="77777777" w:rsidTr="00D20A57">
        <w:trPr>
          <w:trHeight w:val="1600"/>
        </w:trPr>
        <w:tc>
          <w:tcPr>
            <w:tcW w:w="10140" w:type="dxa"/>
            <w:gridSpan w:val="4"/>
          </w:tcPr>
          <w:p w14:paraId="3060C237" w14:textId="77777777" w:rsidR="00246EDA" w:rsidRPr="00864256" w:rsidRDefault="00246EDA" w:rsidP="00246EDA">
            <w:pPr>
              <w:rPr>
                <w:rFonts w:eastAsia="Arial" w:cstheme="minorHAnsi"/>
              </w:rPr>
            </w:pPr>
          </w:p>
          <w:p w14:paraId="0B078130" w14:textId="77777777" w:rsidR="00246EDA" w:rsidRPr="00864256" w:rsidRDefault="00246EDA" w:rsidP="00246EDA">
            <w:pPr>
              <w:rPr>
                <w:rFonts w:eastAsia="Arial" w:cstheme="minorHAnsi"/>
              </w:rPr>
            </w:pPr>
            <w:r w:rsidRPr="00864256">
              <w:rPr>
                <w:rFonts w:eastAsia="Arial" w:cstheme="minorHAnsi"/>
                <w:b/>
              </w:rPr>
              <w:t>Assessment undertaken by</w:t>
            </w:r>
            <w:r w:rsidRPr="00864256">
              <w:rPr>
                <w:rFonts w:eastAsia="Arial" w:cstheme="minorHAnsi"/>
              </w:rPr>
              <w:t>:</w:t>
            </w:r>
          </w:p>
          <w:p w14:paraId="5A0C4107" w14:textId="77777777" w:rsidR="00246EDA" w:rsidRPr="00864256" w:rsidRDefault="00246EDA" w:rsidP="00246EDA">
            <w:pPr>
              <w:rPr>
                <w:rFonts w:eastAsia="Arial" w:cstheme="minorHAnsi"/>
              </w:rPr>
            </w:pPr>
          </w:p>
          <w:p w14:paraId="48822730" w14:textId="6E954F5F" w:rsidR="00246EDA" w:rsidRPr="00864256" w:rsidRDefault="00246EDA" w:rsidP="00106A97">
            <w:pPr>
              <w:rPr>
                <w:rFonts w:eastAsia="Arial" w:cstheme="minorHAnsi"/>
              </w:rPr>
            </w:pPr>
            <w:r w:rsidRPr="00864256">
              <w:rPr>
                <w:rFonts w:eastAsia="Arial" w:cstheme="minorHAnsi"/>
              </w:rPr>
              <w:t xml:space="preserve">Signature               Matthew J Marshall                      </w:t>
            </w:r>
            <w:r w:rsidR="00AA5535">
              <w:rPr>
                <w:rFonts w:eastAsia="Arial" w:cstheme="minorHAnsi"/>
              </w:rPr>
              <w:t xml:space="preserve">                       date: June</w:t>
            </w:r>
            <w:r w:rsidRPr="00864256">
              <w:rPr>
                <w:rFonts w:eastAsia="Arial" w:cstheme="minorHAnsi"/>
              </w:rPr>
              <w:t xml:space="preserve"> 2020</w:t>
            </w:r>
          </w:p>
        </w:tc>
      </w:tr>
    </w:tbl>
    <w:p w14:paraId="15D9C64C" w14:textId="1A8E3BA1" w:rsidR="00051C87" w:rsidRPr="00864256" w:rsidRDefault="00051C87" w:rsidP="00625031">
      <w:pPr>
        <w:rPr>
          <w:rFonts w:eastAsia="Arial" w:cstheme="minorHAnsi"/>
        </w:rPr>
      </w:pPr>
    </w:p>
    <w:p w14:paraId="4F19C4AD" w14:textId="38F521E8" w:rsidR="00106A97" w:rsidRPr="00864256" w:rsidRDefault="00106A97" w:rsidP="72610934">
      <w:pPr>
        <w:rPr>
          <w:rFonts w:cstheme="minorHAnsi"/>
          <w:b/>
          <w:bCs/>
          <w:u w:val="single"/>
        </w:rPr>
      </w:pPr>
      <w:r w:rsidRPr="00864256">
        <w:rPr>
          <w:rFonts w:cstheme="minorHAnsi"/>
          <w:b/>
          <w:bCs/>
          <w:u w:val="single"/>
        </w:rPr>
        <w:t>Classroom Risk Assessment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106A97" w:rsidRPr="00864256" w14:paraId="1621A40A" w14:textId="77777777" w:rsidTr="00D20A57">
        <w:tc>
          <w:tcPr>
            <w:tcW w:w="2518" w:type="dxa"/>
          </w:tcPr>
          <w:p w14:paraId="2310D4FC" w14:textId="60F92ECA" w:rsidR="00106A97" w:rsidRPr="00864256" w:rsidRDefault="00106A97" w:rsidP="00D20A57">
            <w:pPr>
              <w:rPr>
                <w:rFonts w:eastAsia="Arial" w:cstheme="minorHAnsi"/>
              </w:rPr>
            </w:pPr>
            <w:r w:rsidRPr="00864256">
              <w:rPr>
                <w:rFonts w:eastAsia="Arial" w:cstheme="minorHAnsi"/>
              </w:rPr>
              <w:t xml:space="preserve">Hazard </w:t>
            </w:r>
          </w:p>
        </w:tc>
        <w:tc>
          <w:tcPr>
            <w:tcW w:w="1559" w:type="dxa"/>
          </w:tcPr>
          <w:p w14:paraId="57C77B65" w14:textId="77777777" w:rsidR="00106A97" w:rsidRPr="00864256" w:rsidRDefault="00106A97" w:rsidP="00D20A57">
            <w:pPr>
              <w:rPr>
                <w:rFonts w:eastAsia="Arial" w:cstheme="minorHAnsi"/>
              </w:rPr>
            </w:pPr>
            <w:r w:rsidRPr="00864256">
              <w:rPr>
                <w:rFonts w:eastAsia="Arial" w:cstheme="minorHAnsi"/>
              </w:rPr>
              <w:t>Who might be harmed?</w:t>
            </w:r>
          </w:p>
        </w:tc>
        <w:tc>
          <w:tcPr>
            <w:tcW w:w="6063" w:type="dxa"/>
            <w:gridSpan w:val="2"/>
          </w:tcPr>
          <w:p w14:paraId="1AD5C635" w14:textId="77777777" w:rsidR="00106A97" w:rsidRPr="00864256" w:rsidRDefault="00106A97" w:rsidP="00D20A57">
            <w:pPr>
              <w:rPr>
                <w:rFonts w:eastAsia="Arial" w:cstheme="minorHAnsi"/>
              </w:rPr>
            </w:pPr>
            <w:r w:rsidRPr="00864256">
              <w:rPr>
                <w:rFonts w:eastAsia="Arial" w:cstheme="minorHAnsi"/>
              </w:rPr>
              <w:t>How is the risk controlled?</w:t>
            </w:r>
          </w:p>
        </w:tc>
      </w:tr>
      <w:tr w:rsidR="00106A97" w:rsidRPr="00864256" w14:paraId="12A0D4DB" w14:textId="77777777" w:rsidTr="00D20A57">
        <w:tc>
          <w:tcPr>
            <w:tcW w:w="2518" w:type="dxa"/>
          </w:tcPr>
          <w:p w14:paraId="239EE3BC" w14:textId="57E57167" w:rsidR="00106A97" w:rsidRPr="00864256" w:rsidRDefault="00106A97" w:rsidP="00D20A57">
            <w:pPr>
              <w:rPr>
                <w:rFonts w:eastAsia="Arial" w:cstheme="minorHAnsi"/>
              </w:rPr>
            </w:pPr>
            <w:r w:rsidRPr="00864256">
              <w:rPr>
                <w:rFonts w:eastAsia="Arial" w:cstheme="minorHAnsi"/>
              </w:rPr>
              <w:t>Spreading the virus due to a lack of social distancing in the classroom.</w:t>
            </w:r>
          </w:p>
        </w:tc>
        <w:tc>
          <w:tcPr>
            <w:tcW w:w="1559" w:type="dxa"/>
          </w:tcPr>
          <w:p w14:paraId="21935D72" w14:textId="0C65F62A" w:rsidR="00106A97" w:rsidRPr="00864256" w:rsidRDefault="00106A97" w:rsidP="00D20A57">
            <w:pPr>
              <w:rPr>
                <w:rFonts w:eastAsia="Arial" w:cstheme="minorHAnsi"/>
              </w:rPr>
            </w:pPr>
            <w:r w:rsidRPr="00864256">
              <w:rPr>
                <w:rFonts w:eastAsia="Arial" w:cstheme="minorHAnsi"/>
              </w:rPr>
              <w:t>Staff and students</w:t>
            </w:r>
          </w:p>
        </w:tc>
        <w:tc>
          <w:tcPr>
            <w:tcW w:w="6063" w:type="dxa"/>
            <w:gridSpan w:val="2"/>
          </w:tcPr>
          <w:p w14:paraId="037107C5" w14:textId="1369F5A1" w:rsidR="00106A97" w:rsidRPr="00864256" w:rsidRDefault="00106A97" w:rsidP="00D20A57">
            <w:pPr>
              <w:rPr>
                <w:rFonts w:cstheme="minorHAnsi"/>
              </w:rPr>
            </w:pPr>
            <w:r w:rsidRPr="00864256">
              <w:rPr>
                <w:rFonts w:cstheme="minorHAnsi"/>
              </w:rPr>
              <w:t xml:space="preserve">In the early stages </w:t>
            </w:r>
            <w:r w:rsidR="00AA5535">
              <w:rPr>
                <w:rFonts w:cstheme="minorHAnsi"/>
              </w:rPr>
              <w:t>from 1</w:t>
            </w:r>
            <w:r w:rsidR="00AA5535" w:rsidRPr="00AA5535">
              <w:rPr>
                <w:rFonts w:cstheme="minorHAnsi"/>
                <w:vertAlign w:val="superscript"/>
              </w:rPr>
              <w:t>st</w:t>
            </w:r>
            <w:r w:rsidR="00AA5535">
              <w:rPr>
                <w:rFonts w:cstheme="minorHAnsi"/>
              </w:rPr>
              <w:t xml:space="preserve"> June, </w:t>
            </w:r>
            <w:r w:rsidRPr="00864256">
              <w:rPr>
                <w:rFonts w:cstheme="minorHAnsi"/>
              </w:rPr>
              <w:t>staff will be lone working in the classroom with no students present, teaching on-line lessons.  In some cases there may be two teachers per room and they will distance within the room.</w:t>
            </w:r>
          </w:p>
          <w:p w14:paraId="47210551" w14:textId="77777777" w:rsidR="00864256" w:rsidRDefault="00106A97" w:rsidP="007D1028">
            <w:pPr>
              <w:rPr>
                <w:rFonts w:cstheme="minorHAnsi"/>
              </w:rPr>
            </w:pPr>
            <w:r w:rsidRPr="00864256">
              <w:rPr>
                <w:rFonts w:cstheme="minorHAnsi"/>
              </w:rPr>
              <w:t xml:space="preserve">Teachers will work in </w:t>
            </w:r>
            <w:proofErr w:type="spellStart"/>
            <w:r w:rsidRPr="00864256">
              <w:rPr>
                <w:rFonts w:cstheme="minorHAnsi"/>
              </w:rPr>
              <w:t>PoDs</w:t>
            </w:r>
            <w:proofErr w:type="spellEnd"/>
            <w:r w:rsidRPr="00864256">
              <w:rPr>
                <w:rFonts w:cstheme="minorHAnsi"/>
              </w:rPr>
              <w:t xml:space="preserve"> (Place of Duty).  They will remain in the same </w:t>
            </w:r>
            <w:proofErr w:type="spellStart"/>
            <w:r w:rsidRPr="00864256">
              <w:rPr>
                <w:rFonts w:cstheme="minorHAnsi"/>
              </w:rPr>
              <w:t>PoD</w:t>
            </w:r>
            <w:proofErr w:type="spellEnd"/>
            <w:r w:rsidRPr="00864256">
              <w:rPr>
                <w:rFonts w:cstheme="minorHAnsi"/>
              </w:rPr>
              <w:t xml:space="preserve"> throughout so that they are not hot-desking.</w:t>
            </w:r>
          </w:p>
          <w:p w14:paraId="03AC07B8" w14:textId="77777777" w:rsidR="00AA5535" w:rsidRDefault="00AA5535" w:rsidP="007D1028">
            <w:pPr>
              <w:rPr>
                <w:rFonts w:cstheme="minorHAnsi"/>
              </w:rPr>
            </w:pPr>
            <w:r>
              <w:rPr>
                <w:rFonts w:cstheme="minorHAnsi"/>
              </w:rPr>
              <w:t>From the 15</w:t>
            </w:r>
            <w:r w:rsidRPr="00AA5535">
              <w:rPr>
                <w:rFonts w:cstheme="minorHAnsi"/>
                <w:vertAlign w:val="superscript"/>
              </w:rPr>
              <w:t>th</w:t>
            </w:r>
            <w:r>
              <w:rPr>
                <w:rFonts w:cstheme="minorHAnsi"/>
              </w:rPr>
              <w:t xml:space="preserve"> June staff and students will follow the college timetable.  This will require some movement of teachers.</w:t>
            </w:r>
          </w:p>
          <w:p w14:paraId="6B376B53" w14:textId="4AC51583" w:rsidR="00AA5535" w:rsidRDefault="00AA5535" w:rsidP="00AA5535">
            <w:pPr>
              <w:rPr>
                <w:rFonts w:cstheme="minorHAnsi"/>
              </w:rPr>
            </w:pPr>
            <w:r>
              <w:rPr>
                <w:rFonts w:cstheme="minorHAnsi"/>
              </w:rPr>
              <w:t>Teachers will use their personal laptop to project onto the electronic whiteboard for students in the classroom and deliver the online lesson for students accessing the lesson online.  An appropriate lead has been placed into every classroom for this purpose.  Teachers may need to use their laptop charger.  Guidance on how to plug the lead into the laptop is being provided in the staff communications.</w:t>
            </w:r>
          </w:p>
          <w:p w14:paraId="6B32B042" w14:textId="3E33FB2B" w:rsidR="00AA5535" w:rsidRPr="00864256" w:rsidRDefault="00AA5535" w:rsidP="00AA5535">
            <w:pPr>
              <w:rPr>
                <w:rFonts w:cstheme="minorHAnsi"/>
              </w:rPr>
            </w:pPr>
          </w:p>
        </w:tc>
      </w:tr>
      <w:tr w:rsidR="007D1028" w:rsidRPr="00864256" w14:paraId="2C7A10FD" w14:textId="77777777" w:rsidTr="004118E5">
        <w:tc>
          <w:tcPr>
            <w:tcW w:w="2518" w:type="dxa"/>
          </w:tcPr>
          <w:p w14:paraId="2153CFD2" w14:textId="7BCB5283" w:rsidR="007D1028" w:rsidRPr="00864256" w:rsidRDefault="007D1028" w:rsidP="00413540">
            <w:pPr>
              <w:rPr>
                <w:rFonts w:eastAsia="Arial" w:cstheme="minorHAnsi"/>
              </w:rPr>
            </w:pPr>
            <w:r w:rsidRPr="00864256">
              <w:rPr>
                <w:rFonts w:eastAsia="Arial" w:cstheme="minorHAnsi"/>
              </w:rPr>
              <w:t xml:space="preserve">Once students </w:t>
            </w:r>
            <w:r w:rsidR="00413540" w:rsidRPr="00864256">
              <w:rPr>
                <w:rFonts w:eastAsia="Arial" w:cstheme="minorHAnsi"/>
              </w:rPr>
              <w:t xml:space="preserve">are invited </w:t>
            </w:r>
            <w:r w:rsidRPr="00864256">
              <w:rPr>
                <w:rFonts w:eastAsia="Arial" w:cstheme="minorHAnsi"/>
              </w:rPr>
              <w:t>back in</w:t>
            </w:r>
            <w:r w:rsidR="00413540" w:rsidRPr="00864256">
              <w:rPr>
                <w:rFonts w:eastAsia="Arial" w:cstheme="minorHAnsi"/>
              </w:rPr>
              <w:t xml:space="preserve">to college, the increased number of </w:t>
            </w:r>
            <w:r w:rsidR="00413540" w:rsidRPr="00864256">
              <w:rPr>
                <w:rFonts w:eastAsia="Arial" w:cstheme="minorHAnsi"/>
              </w:rPr>
              <w:lastRenderedPageBreak/>
              <w:t>users in the classroom risks spreading the virus if social distancing is not maintained.</w:t>
            </w:r>
          </w:p>
        </w:tc>
        <w:tc>
          <w:tcPr>
            <w:tcW w:w="1559" w:type="dxa"/>
          </w:tcPr>
          <w:p w14:paraId="2758630A" w14:textId="6C8C3038" w:rsidR="007D1028" w:rsidRPr="00864256" w:rsidRDefault="00413540" w:rsidP="00D20A57">
            <w:pPr>
              <w:rPr>
                <w:rFonts w:eastAsia="Arial" w:cstheme="minorHAnsi"/>
              </w:rPr>
            </w:pPr>
            <w:r w:rsidRPr="00864256">
              <w:rPr>
                <w:rFonts w:eastAsia="Arial" w:cstheme="minorHAnsi"/>
              </w:rPr>
              <w:lastRenderedPageBreak/>
              <w:t>Staff and students.</w:t>
            </w:r>
          </w:p>
        </w:tc>
        <w:tc>
          <w:tcPr>
            <w:tcW w:w="6063" w:type="dxa"/>
            <w:gridSpan w:val="2"/>
          </w:tcPr>
          <w:p w14:paraId="5E00A97A" w14:textId="77777777" w:rsidR="007D1028" w:rsidRPr="00864256" w:rsidRDefault="007D1028" w:rsidP="007D1028">
            <w:pPr>
              <w:rPr>
                <w:rFonts w:cstheme="minorHAnsi"/>
              </w:rPr>
            </w:pPr>
            <w:r w:rsidRPr="00864256">
              <w:rPr>
                <w:rFonts w:cstheme="minorHAnsi"/>
              </w:rPr>
              <w:t xml:space="preserve">Maximum of 1 student per double desk, 12 students to a classroom.  </w:t>
            </w:r>
          </w:p>
          <w:p w14:paraId="2D95E270" w14:textId="77777777" w:rsidR="007D1028" w:rsidRPr="00864256" w:rsidRDefault="007D1028" w:rsidP="007D1028">
            <w:pPr>
              <w:rPr>
                <w:rFonts w:cstheme="minorHAnsi"/>
              </w:rPr>
            </w:pPr>
            <w:r w:rsidRPr="00864256">
              <w:rPr>
                <w:rFonts w:cstheme="minorHAnsi"/>
              </w:rPr>
              <w:lastRenderedPageBreak/>
              <w:t xml:space="preserve">Once the student cap in the classroom is reached, any remaining students would access the online lesson from the LRC or a spare classroom close by.  </w:t>
            </w:r>
          </w:p>
          <w:p w14:paraId="0A9357DB" w14:textId="15B1E90E" w:rsidR="007D1028" w:rsidRPr="00864256" w:rsidRDefault="007D1028" w:rsidP="007D1028">
            <w:pPr>
              <w:rPr>
                <w:rFonts w:cstheme="minorHAnsi"/>
              </w:rPr>
            </w:pPr>
            <w:r w:rsidRPr="00864256">
              <w:rPr>
                <w:rFonts w:cstheme="minorHAnsi"/>
              </w:rPr>
              <w:t xml:space="preserve">Classroom desks to </w:t>
            </w:r>
            <w:r w:rsidR="00BF1DAB">
              <w:rPr>
                <w:rFonts w:cstheme="minorHAnsi"/>
              </w:rPr>
              <w:t xml:space="preserve">be </w:t>
            </w:r>
            <w:r w:rsidRPr="00864256">
              <w:rPr>
                <w:rFonts w:cstheme="minorHAnsi"/>
              </w:rPr>
              <w:t>set out in Victorian format of rows of separated desks.</w:t>
            </w:r>
            <w:r w:rsidR="00BF1DAB">
              <w:rPr>
                <w:rFonts w:cstheme="minorHAnsi"/>
              </w:rPr>
              <w:t xml:space="preserve">  In a small number of specialist rooms the desks will remain in their usual format and the teacher will apply social distancing.  For example, in an IT suite missing out every other computer workstation.  Specialist rooms will also have a maximum number of users at any one time.</w:t>
            </w:r>
          </w:p>
          <w:p w14:paraId="45682E61" w14:textId="05D72D37" w:rsidR="007D1028" w:rsidRDefault="007D1028" w:rsidP="007D1028">
            <w:pPr>
              <w:rPr>
                <w:rFonts w:cstheme="minorHAnsi"/>
              </w:rPr>
            </w:pPr>
            <w:r w:rsidRPr="00864256">
              <w:rPr>
                <w:rFonts w:cstheme="minorHAnsi"/>
              </w:rPr>
              <w:t>Staff and students are to use their own equipment.  That means not sharing pens for example, and teachers removing communal pens from classrooms.  The bursary fund may be used to increase the purchase of textbooks for classroom use.</w:t>
            </w:r>
            <w:r w:rsidR="00E46A19" w:rsidRPr="00864256">
              <w:rPr>
                <w:rFonts w:cstheme="minorHAnsi"/>
              </w:rPr>
              <w:t xml:space="preserve">  Teachers should use their personal laptop rather than the teacher/register PC.</w:t>
            </w:r>
          </w:p>
          <w:p w14:paraId="2AEE5CAA" w14:textId="2E87C3DC" w:rsidR="00AA5535" w:rsidRDefault="00AA5535" w:rsidP="007D1028">
            <w:pPr>
              <w:rPr>
                <w:rFonts w:cstheme="minorHAnsi"/>
              </w:rPr>
            </w:pPr>
            <w:r>
              <w:rPr>
                <w:rFonts w:cstheme="minorHAnsi"/>
              </w:rPr>
              <w:t>Staff and students are able to use printed resources.  Where possible these may be available in the online learning platform being used</w:t>
            </w:r>
            <w:r w:rsidR="00BF3A37">
              <w:rPr>
                <w:rFonts w:cstheme="minorHAnsi"/>
              </w:rPr>
              <w:t>.  Print copies may also be issued to students who would take, use and retain their personal copies.</w:t>
            </w:r>
          </w:p>
          <w:p w14:paraId="2971A8EA" w14:textId="46BBDCFA" w:rsidR="00BF3A37" w:rsidRPr="00864256" w:rsidRDefault="00BF3A37" w:rsidP="007D1028">
            <w:pPr>
              <w:rPr>
                <w:rFonts w:cstheme="minorHAnsi"/>
              </w:rPr>
            </w:pPr>
            <w:r>
              <w:rPr>
                <w:rFonts w:cstheme="minorHAnsi"/>
              </w:rPr>
              <w:t>College electronic devices may be used by students in the classroom.  Wipes are available to clean cases and keyboards in every classroom.  The student may choose to bring their own keyboard and all students should be supported to bring their personal devices if they wish to do so.</w:t>
            </w:r>
          </w:p>
          <w:p w14:paraId="0E173C89" w14:textId="05BF1EBF" w:rsidR="00B20CB4" w:rsidRPr="00864256" w:rsidRDefault="00413540" w:rsidP="00D20A57">
            <w:pPr>
              <w:rPr>
                <w:rFonts w:eastAsia="Arial" w:cstheme="minorHAnsi"/>
              </w:rPr>
            </w:pPr>
            <w:r w:rsidRPr="00864256">
              <w:rPr>
                <w:rFonts w:eastAsia="Arial" w:cstheme="minorHAnsi"/>
              </w:rPr>
              <w:t>Teachers will use their authority to remind students about social distancing and use standard college procedures to explain the importance of this to students.  Teachers will be supported to apply the relevant procedures if students refuse to operate social distancing sensibly.</w:t>
            </w:r>
          </w:p>
        </w:tc>
      </w:tr>
      <w:tr w:rsidR="00106A97" w:rsidRPr="00864256" w14:paraId="5FA57BAE" w14:textId="77777777" w:rsidTr="00D20A57">
        <w:tc>
          <w:tcPr>
            <w:tcW w:w="2518" w:type="dxa"/>
            <w:vMerge w:val="restart"/>
          </w:tcPr>
          <w:p w14:paraId="59028B9B" w14:textId="77777777" w:rsidR="00106A97" w:rsidRPr="00864256" w:rsidRDefault="00106A97" w:rsidP="00D20A57">
            <w:pPr>
              <w:rPr>
                <w:rFonts w:eastAsia="Arial" w:cstheme="minorHAnsi"/>
              </w:rPr>
            </w:pPr>
            <w:r w:rsidRPr="00864256">
              <w:rPr>
                <w:rFonts w:eastAsia="Arial" w:cstheme="minorHAnsi"/>
              </w:rPr>
              <w:lastRenderedPageBreak/>
              <w:t>What further action is required to control the risk?</w:t>
            </w:r>
          </w:p>
          <w:p w14:paraId="51B28DAD" w14:textId="77777777" w:rsidR="00106A97" w:rsidRPr="00864256" w:rsidRDefault="00106A97" w:rsidP="00D20A57">
            <w:pPr>
              <w:rPr>
                <w:rFonts w:eastAsia="Arial" w:cstheme="minorHAnsi"/>
              </w:rPr>
            </w:pPr>
          </w:p>
          <w:p w14:paraId="66F2F1B0" w14:textId="3D1CD205" w:rsidR="00BF1DAB" w:rsidRPr="00864256" w:rsidRDefault="00106A97" w:rsidP="00D20A57">
            <w:pPr>
              <w:rPr>
                <w:rFonts w:eastAsia="Arial" w:cstheme="minorHAnsi"/>
              </w:rPr>
            </w:pPr>
            <w:r w:rsidRPr="00864256">
              <w:rPr>
                <w:rFonts w:eastAsia="Arial" w:cstheme="minorHAnsi"/>
              </w:rPr>
              <w:t>None</w:t>
            </w:r>
          </w:p>
        </w:tc>
        <w:tc>
          <w:tcPr>
            <w:tcW w:w="1559" w:type="dxa"/>
            <w:vMerge w:val="restart"/>
          </w:tcPr>
          <w:p w14:paraId="112EEC8B" w14:textId="77777777" w:rsidR="00106A97" w:rsidRPr="00864256" w:rsidRDefault="00106A97" w:rsidP="00D20A57">
            <w:pPr>
              <w:rPr>
                <w:rFonts w:eastAsia="Arial" w:cstheme="minorHAnsi"/>
              </w:rPr>
            </w:pPr>
          </w:p>
        </w:tc>
        <w:tc>
          <w:tcPr>
            <w:tcW w:w="4678" w:type="dxa"/>
          </w:tcPr>
          <w:p w14:paraId="503550C9" w14:textId="77777777" w:rsidR="00106A97" w:rsidRPr="00864256" w:rsidRDefault="00106A97" w:rsidP="00D20A57">
            <w:pPr>
              <w:rPr>
                <w:rFonts w:eastAsia="Arial" w:cstheme="minorHAnsi"/>
              </w:rPr>
            </w:pPr>
            <w:r w:rsidRPr="00864256">
              <w:rPr>
                <w:rFonts w:eastAsia="Arial" w:cstheme="minorHAnsi"/>
              </w:rPr>
              <w:t>Outcome</w:t>
            </w:r>
          </w:p>
        </w:tc>
        <w:tc>
          <w:tcPr>
            <w:tcW w:w="1385" w:type="dxa"/>
          </w:tcPr>
          <w:p w14:paraId="28690304" w14:textId="77777777" w:rsidR="00106A97" w:rsidRPr="00864256" w:rsidRDefault="00106A97" w:rsidP="00D20A57">
            <w:pPr>
              <w:rPr>
                <w:rFonts w:eastAsia="Arial" w:cstheme="minorHAnsi"/>
              </w:rPr>
            </w:pPr>
            <w:r w:rsidRPr="00864256">
              <w:rPr>
                <w:rFonts w:eastAsia="Arial" w:cstheme="minorHAnsi"/>
              </w:rPr>
              <w:t>Date</w:t>
            </w:r>
          </w:p>
        </w:tc>
      </w:tr>
      <w:tr w:rsidR="00106A97" w:rsidRPr="00864256" w14:paraId="5F4119AE" w14:textId="77777777" w:rsidTr="00D20A57">
        <w:trPr>
          <w:trHeight w:val="860"/>
        </w:trPr>
        <w:tc>
          <w:tcPr>
            <w:tcW w:w="2518" w:type="dxa"/>
            <w:vMerge/>
          </w:tcPr>
          <w:p w14:paraId="6A86AA22" w14:textId="77777777" w:rsidR="00106A97" w:rsidRPr="00864256" w:rsidRDefault="00106A97" w:rsidP="00D20A57">
            <w:pPr>
              <w:widowControl w:val="0"/>
              <w:pBdr>
                <w:top w:val="nil"/>
                <w:left w:val="nil"/>
                <w:bottom w:val="nil"/>
                <w:right w:val="nil"/>
                <w:between w:val="nil"/>
              </w:pBdr>
              <w:spacing w:line="276" w:lineRule="auto"/>
              <w:rPr>
                <w:rFonts w:eastAsia="Arial" w:cstheme="minorHAnsi"/>
              </w:rPr>
            </w:pPr>
          </w:p>
        </w:tc>
        <w:tc>
          <w:tcPr>
            <w:tcW w:w="1559" w:type="dxa"/>
            <w:vMerge/>
          </w:tcPr>
          <w:p w14:paraId="4B39D815" w14:textId="77777777" w:rsidR="00106A97" w:rsidRPr="00864256" w:rsidRDefault="00106A97" w:rsidP="00D20A57">
            <w:pPr>
              <w:widowControl w:val="0"/>
              <w:pBdr>
                <w:top w:val="nil"/>
                <w:left w:val="nil"/>
                <w:bottom w:val="nil"/>
                <w:right w:val="nil"/>
                <w:between w:val="nil"/>
              </w:pBdr>
              <w:spacing w:line="276" w:lineRule="auto"/>
              <w:rPr>
                <w:rFonts w:eastAsia="Arial" w:cstheme="minorHAnsi"/>
              </w:rPr>
            </w:pPr>
          </w:p>
        </w:tc>
        <w:tc>
          <w:tcPr>
            <w:tcW w:w="4678" w:type="dxa"/>
          </w:tcPr>
          <w:p w14:paraId="453D4E91" w14:textId="77777777" w:rsidR="00BF3A37" w:rsidRDefault="00BF3A37" w:rsidP="00D20A57">
            <w:pPr>
              <w:rPr>
                <w:rFonts w:eastAsia="Arial" w:cstheme="minorHAnsi"/>
              </w:rPr>
            </w:pPr>
            <w:r>
              <w:rPr>
                <w:rFonts w:eastAsia="Arial" w:cstheme="minorHAnsi"/>
              </w:rPr>
              <w:t>Leads placed into every classroom so that teachers can connect their laptop to the projector.</w:t>
            </w:r>
          </w:p>
          <w:p w14:paraId="05236F88" w14:textId="30FC54BF" w:rsidR="00BF3A37" w:rsidRPr="00864256" w:rsidRDefault="00BF3A37" w:rsidP="00D20A57">
            <w:pPr>
              <w:rPr>
                <w:rFonts w:eastAsia="Arial" w:cstheme="minorHAnsi"/>
              </w:rPr>
            </w:pPr>
            <w:r>
              <w:rPr>
                <w:rFonts w:eastAsia="Arial" w:cstheme="minorHAnsi"/>
              </w:rPr>
              <w:t>The desks to be laid out in a socially distant pattern.</w:t>
            </w:r>
          </w:p>
        </w:tc>
        <w:tc>
          <w:tcPr>
            <w:tcW w:w="1385" w:type="dxa"/>
          </w:tcPr>
          <w:p w14:paraId="0CC8910C" w14:textId="77777777" w:rsidR="00864256" w:rsidRDefault="00BF3A37" w:rsidP="00D20A57">
            <w:pPr>
              <w:rPr>
                <w:rFonts w:eastAsia="Arial" w:cstheme="minorHAnsi"/>
              </w:rPr>
            </w:pPr>
            <w:r>
              <w:rPr>
                <w:rFonts w:eastAsia="Arial" w:cstheme="minorHAnsi"/>
              </w:rPr>
              <w:t>12</w:t>
            </w:r>
            <w:r w:rsidRPr="00BF3A37">
              <w:rPr>
                <w:rFonts w:eastAsia="Arial" w:cstheme="minorHAnsi"/>
                <w:vertAlign w:val="superscript"/>
              </w:rPr>
              <w:t>th</w:t>
            </w:r>
            <w:r>
              <w:rPr>
                <w:rFonts w:eastAsia="Arial" w:cstheme="minorHAnsi"/>
              </w:rPr>
              <w:t xml:space="preserve"> June</w:t>
            </w:r>
          </w:p>
          <w:p w14:paraId="6413A56B" w14:textId="77777777" w:rsidR="00BF3A37" w:rsidRDefault="00BF3A37" w:rsidP="00D20A57">
            <w:pPr>
              <w:rPr>
                <w:rFonts w:eastAsia="Arial" w:cstheme="minorHAnsi"/>
              </w:rPr>
            </w:pPr>
          </w:p>
          <w:p w14:paraId="3B7A55FA" w14:textId="65FEB2EB" w:rsidR="00BF3A37" w:rsidRPr="00864256" w:rsidRDefault="00BF3A37" w:rsidP="00D20A57">
            <w:pPr>
              <w:rPr>
                <w:rFonts w:eastAsia="Arial" w:cstheme="minorHAnsi"/>
              </w:rPr>
            </w:pPr>
            <w:r>
              <w:rPr>
                <w:rFonts w:eastAsia="Arial" w:cstheme="minorHAnsi"/>
              </w:rPr>
              <w:t>12</w:t>
            </w:r>
            <w:r w:rsidRPr="00BF3A37">
              <w:rPr>
                <w:rFonts w:eastAsia="Arial" w:cstheme="minorHAnsi"/>
                <w:vertAlign w:val="superscript"/>
              </w:rPr>
              <w:t>th</w:t>
            </w:r>
            <w:r>
              <w:rPr>
                <w:rFonts w:eastAsia="Arial" w:cstheme="minorHAnsi"/>
              </w:rPr>
              <w:t xml:space="preserve"> June</w:t>
            </w:r>
          </w:p>
        </w:tc>
      </w:tr>
      <w:tr w:rsidR="00106A97" w:rsidRPr="00864256" w14:paraId="1E935868" w14:textId="77777777" w:rsidTr="00D20A57">
        <w:trPr>
          <w:trHeight w:val="1600"/>
        </w:trPr>
        <w:tc>
          <w:tcPr>
            <w:tcW w:w="10140" w:type="dxa"/>
            <w:gridSpan w:val="4"/>
          </w:tcPr>
          <w:p w14:paraId="43C0F28E" w14:textId="77777777" w:rsidR="00106A97" w:rsidRPr="00864256" w:rsidRDefault="00106A97" w:rsidP="00D20A57">
            <w:pPr>
              <w:rPr>
                <w:rFonts w:eastAsia="Arial" w:cstheme="minorHAnsi"/>
              </w:rPr>
            </w:pPr>
            <w:r w:rsidRPr="00864256">
              <w:rPr>
                <w:rFonts w:eastAsia="Arial" w:cstheme="minorHAnsi"/>
                <w:b/>
              </w:rPr>
              <w:t>Assessment undertaken by</w:t>
            </w:r>
            <w:r w:rsidRPr="00864256">
              <w:rPr>
                <w:rFonts w:eastAsia="Arial" w:cstheme="minorHAnsi"/>
              </w:rPr>
              <w:t>:</w:t>
            </w:r>
          </w:p>
          <w:p w14:paraId="381BA298" w14:textId="642B524E" w:rsidR="00106A97" w:rsidRPr="00864256" w:rsidRDefault="00106A97" w:rsidP="00D20A57">
            <w:pPr>
              <w:rPr>
                <w:rFonts w:eastAsia="Arial" w:cstheme="minorHAnsi"/>
              </w:rPr>
            </w:pPr>
          </w:p>
          <w:p w14:paraId="5A843FE0" w14:textId="741B5AAE" w:rsidR="00106A97" w:rsidRPr="00864256" w:rsidRDefault="00106A97" w:rsidP="00106A97">
            <w:pPr>
              <w:rPr>
                <w:rFonts w:eastAsia="Arial" w:cstheme="minorHAnsi"/>
              </w:rPr>
            </w:pPr>
            <w:r w:rsidRPr="00864256">
              <w:rPr>
                <w:rFonts w:eastAsia="Arial" w:cstheme="minorHAnsi"/>
              </w:rPr>
              <w:t xml:space="preserve">Signature               Matthew J Marshall                      </w:t>
            </w:r>
            <w:r w:rsidR="00BF3A37">
              <w:rPr>
                <w:rFonts w:eastAsia="Arial" w:cstheme="minorHAnsi"/>
              </w:rPr>
              <w:t xml:space="preserve">                       date: June</w:t>
            </w:r>
            <w:r w:rsidRPr="00864256">
              <w:rPr>
                <w:rFonts w:eastAsia="Arial" w:cstheme="minorHAnsi"/>
              </w:rPr>
              <w:t xml:space="preserve"> 2020</w:t>
            </w:r>
          </w:p>
        </w:tc>
      </w:tr>
    </w:tbl>
    <w:p w14:paraId="6EF77F52" w14:textId="716B0922" w:rsidR="00106A97" w:rsidRPr="00864256" w:rsidRDefault="00106A97" w:rsidP="00106A97">
      <w:pPr>
        <w:rPr>
          <w:rFonts w:cstheme="minorHAnsi"/>
          <w:b/>
          <w:u w:val="single"/>
        </w:rPr>
      </w:pPr>
      <w:r w:rsidRPr="00864256">
        <w:rPr>
          <w:rFonts w:cstheme="minorHAnsi"/>
          <w:b/>
          <w:u w:val="single"/>
        </w:rPr>
        <w:lastRenderedPageBreak/>
        <w:t xml:space="preserve">Staff Workroom </w:t>
      </w:r>
      <w:r w:rsidR="00B20CB4">
        <w:rPr>
          <w:rFonts w:cstheme="minorHAnsi"/>
          <w:b/>
          <w:u w:val="single"/>
        </w:rPr>
        <w:t xml:space="preserve">and General Office </w:t>
      </w:r>
      <w:r w:rsidRPr="00864256">
        <w:rPr>
          <w:rFonts w:cstheme="minorHAnsi"/>
          <w:b/>
          <w:u w:val="single"/>
        </w:rPr>
        <w:t>Risk Assessment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106A97" w:rsidRPr="00864256" w14:paraId="242347ED" w14:textId="77777777" w:rsidTr="00D20A57">
        <w:tc>
          <w:tcPr>
            <w:tcW w:w="2518" w:type="dxa"/>
          </w:tcPr>
          <w:p w14:paraId="7D1AE4F4" w14:textId="77777777" w:rsidR="00106A97" w:rsidRPr="00864256" w:rsidRDefault="00106A97" w:rsidP="00D20A57">
            <w:pPr>
              <w:rPr>
                <w:rFonts w:eastAsia="Arial" w:cstheme="minorHAnsi"/>
              </w:rPr>
            </w:pPr>
            <w:r w:rsidRPr="00864256">
              <w:rPr>
                <w:rFonts w:eastAsia="Arial" w:cstheme="minorHAnsi"/>
              </w:rPr>
              <w:t xml:space="preserve">Hazard </w:t>
            </w:r>
          </w:p>
        </w:tc>
        <w:tc>
          <w:tcPr>
            <w:tcW w:w="1559" w:type="dxa"/>
          </w:tcPr>
          <w:p w14:paraId="0BCE5350" w14:textId="77777777" w:rsidR="00106A97" w:rsidRPr="00864256" w:rsidRDefault="00106A97" w:rsidP="00D20A57">
            <w:pPr>
              <w:rPr>
                <w:rFonts w:eastAsia="Arial" w:cstheme="minorHAnsi"/>
              </w:rPr>
            </w:pPr>
            <w:r w:rsidRPr="00864256">
              <w:rPr>
                <w:rFonts w:eastAsia="Arial" w:cstheme="minorHAnsi"/>
              </w:rPr>
              <w:t>Who might be harmed?</w:t>
            </w:r>
          </w:p>
        </w:tc>
        <w:tc>
          <w:tcPr>
            <w:tcW w:w="6063" w:type="dxa"/>
            <w:gridSpan w:val="2"/>
          </w:tcPr>
          <w:p w14:paraId="055EE27B" w14:textId="77777777" w:rsidR="00106A97" w:rsidRPr="00864256" w:rsidRDefault="00106A97" w:rsidP="00D20A57">
            <w:pPr>
              <w:rPr>
                <w:rFonts w:eastAsia="Arial" w:cstheme="minorHAnsi"/>
              </w:rPr>
            </w:pPr>
            <w:r w:rsidRPr="00864256">
              <w:rPr>
                <w:rFonts w:eastAsia="Arial" w:cstheme="minorHAnsi"/>
              </w:rPr>
              <w:t>How is the risk controlled?</w:t>
            </w:r>
          </w:p>
        </w:tc>
      </w:tr>
      <w:tr w:rsidR="00106A97" w:rsidRPr="00864256" w14:paraId="43C4B0E8" w14:textId="77777777" w:rsidTr="00D20A57">
        <w:tc>
          <w:tcPr>
            <w:tcW w:w="2518" w:type="dxa"/>
          </w:tcPr>
          <w:p w14:paraId="788B0E42" w14:textId="112C1BC1" w:rsidR="00106A97" w:rsidRPr="00864256" w:rsidRDefault="00413540" w:rsidP="00D20A57">
            <w:pPr>
              <w:rPr>
                <w:rFonts w:eastAsia="Arial" w:cstheme="minorHAnsi"/>
              </w:rPr>
            </w:pPr>
            <w:r w:rsidRPr="00864256">
              <w:rPr>
                <w:rFonts w:eastAsia="Arial" w:cstheme="minorHAnsi"/>
              </w:rPr>
              <w:t>A failure to social distance leads to the spread of the virus.</w:t>
            </w:r>
          </w:p>
        </w:tc>
        <w:tc>
          <w:tcPr>
            <w:tcW w:w="1559" w:type="dxa"/>
          </w:tcPr>
          <w:p w14:paraId="09AEFEE7" w14:textId="45E8E036" w:rsidR="00106A97" w:rsidRPr="00864256" w:rsidRDefault="00413540" w:rsidP="00D20A57">
            <w:pPr>
              <w:rPr>
                <w:rFonts w:eastAsia="Arial" w:cstheme="minorHAnsi"/>
              </w:rPr>
            </w:pPr>
            <w:r w:rsidRPr="00864256">
              <w:rPr>
                <w:rFonts w:eastAsia="Arial" w:cstheme="minorHAnsi"/>
              </w:rPr>
              <w:t>Staff</w:t>
            </w:r>
          </w:p>
        </w:tc>
        <w:tc>
          <w:tcPr>
            <w:tcW w:w="6063" w:type="dxa"/>
            <w:gridSpan w:val="2"/>
          </w:tcPr>
          <w:p w14:paraId="333C6176" w14:textId="71A3E6F7" w:rsidR="00A745AD" w:rsidRDefault="007D1028" w:rsidP="007D1028">
            <w:pPr>
              <w:rPr>
                <w:rFonts w:cstheme="minorHAnsi"/>
              </w:rPr>
            </w:pPr>
            <w:r w:rsidRPr="00864256">
              <w:rPr>
                <w:rFonts w:cstheme="minorHAnsi"/>
              </w:rPr>
              <w:t>Staff will use their own desk in the workroom rather than hot</w:t>
            </w:r>
            <w:r w:rsidR="00357821" w:rsidRPr="00864256">
              <w:rPr>
                <w:rFonts w:cstheme="minorHAnsi"/>
              </w:rPr>
              <w:t xml:space="preserve"> desks</w:t>
            </w:r>
            <w:r w:rsidRPr="00864256">
              <w:rPr>
                <w:rFonts w:cstheme="minorHAnsi"/>
              </w:rPr>
              <w:t xml:space="preserve">.  As previously leaders will set a maximum number within the workroom at any one time but this may be different people at different times. </w:t>
            </w:r>
          </w:p>
          <w:p w14:paraId="54E0101E" w14:textId="69CB0FE2" w:rsidR="00357821" w:rsidRPr="00864256" w:rsidRDefault="00A745AD" w:rsidP="007D1028">
            <w:pPr>
              <w:rPr>
                <w:rFonts w:cstheme="minorHAnsi"/>
              </w:rPr>
            </w:pPr>
            <w:r>
              <w:rPr>
                <w:rFonts w:cstheme="minorHAnsi"/>
              </w:rPr>
              <w:t xml:space="preserve">The Support Staff booking system has been designed to control the number of staff using a workroom or office at any one time.  Support staff can book-in their working days in consultation with line managers so that the number of staff working in the </w:t>
            </w:r>
            <w:proofErr w:type="spellStart"/>
            <w:r>
              <w:rPr>
                <w:rFonts w:cstheme="minorHAnsi"/>
              </w:rPr>
              <w:t>PoD</w:t>
            </w:r>
            <w:proofErr w:type="spellEnd"/>
            <w:r>
              <w:rPr>
                <w:rFonts w:cstheme="minorHAnsi"/>
              </w:rPr>
              <w:t xml:space="preserve"> is controlled.  </w:t>
            </w:r>
          </w:p>
          <w:p w14:paraId="35EDB953" w14:textId="72AF947A" w:rsidR="007D1028" w:rsidRPr="00864256" w:rsidRDefault="007D1028" w:rsidP="007D1028">
            <w:pPr>
              <w:rPr>
                <w:rFonts w:cstheme="minorHAnsi"/>
              </w:rPr>
            </w:pPr>
            <w:r w:rsidRPr="00864256">
              <w:rPr>
                <w:rFonts w:cstheme="minorHAnsi"/>
              </w:rPr>
              <w:t xml:space="preserve">There is a preference for back to back working rather than face to face.  </w:t>
            </w:r>
          </w:p>
          <w:p w14:paraId="7BEB6A3C" w14:textId="59C20150" w:rsidR="007D1028" w:rsidRDefault="00BF3A37" w:rsidP="007D1028">
            <w:pPr>
              <w:rPr>
                <w:rFonts w:cstheme="minorHAnsi"/>
              </w:rPr>
            </w:pPr>
            <w:r>
              <w:rPr>
                <w:rFonts w:cstheme="minorHAnsi"/>
              </w:rPr>
              <w:t>From 1</w:t>
            </w:r>
            <w:r w:rsidRPr="00BF3A37">
              <w:rPr>
                <w:rFonts w:cstheme="minorHAnsi"/>
                <w:vertAlign w:val="superscript"/>
              </w:rPr>
              <w:t>st</w:t>
            </w:r>
            <w:r>
              <w:rPr>
                <w:rFonts w:cstheme="minorHAnsi"/>
              </w:rPr>
              <w:t xml:space="preserve"> June s</w:t>
            </w:r>
            <w:r w:rsidR="007D1028" w:rsidRPr="00864256">
              <w:rPr>
                <w:rFonts w:cstheme="minorHAnsi"/>
              </w:rPr>
              <w:t>taff will be encouraged to work in classrooms where possible to ensure social distancing.  This would be the same room and desk every day, and two teachers may easily use the same room with social distancing.</w:t>
            </w:r>
          </w:p>
          <w:p w14:paraId="02B94297" w14:textId="5A756277" w:rsidR="00BF3A37" w:rsidRPr="00864256" w:rsidRDefault="00BF3A37" w:rsidP="007D1028">
            <w:pPr>
              <w:rPr>
                <w:rFonts w:cstheme="minorHAnsi"/>
              </w:rPr>
            </w:pPr>
            <w:r>
              <w:rPr>
                <w:rFonts w:cstheme="minorHAnsi"/>
              </w:rPr>
              <w:t>From 15</w:t>
            </w:r>
            <w:r w:rsidRPr="00BF3A37">
              <w:rPr>
                <w:rFonts w:cstheme="minorHAnsi"/>
                <w:vertAlign w:val="superscript"/>
              </w:rPr>
              <w:t>th</w:t>
            </w:r>
            <w:r>
              <w:rPr>
                <w:rFonts w:cstheme="minorHAnsi"/>
              </w:rPr>
              <w:t xml:space="preserve"> June staff will follow the college timetable which will entail some changing of classrooms.  The staff survey indicates that there are sufficient classrooms and spaces for all teachers to be socially distant throughout the timetable.</w:t>
            </w:r>
          </w:p>
          <w:p w14:paraId="1B805654" w14:textId="17CF6F6B" w:rsidR="00106A97" w:rsidRDefault="007D1028" w:rsidP="007D1028">
            <w:pPr>
              <w:rPr>
                <w:rFonts w:cstheme="minorHAnsi"/>
              </w:rPr>
            </w:pPr>
            <w:r w:rsidRPr="00864256">
              <w:rPr>
                <w:rFonts w:cstheme="minorHAnsi"/>
              </w:rPr>
              <w:t>Staff are to use their own equipment.  That means not sharing pens for example.</w:t>
            </w:r>
            <w:r w:rsidR="00BA367F" w:rsidRPr="00864256">
              <w:rPr>
                <w:rFonts w:cstheme="minorHAnsi"/>
              </w:rPr>
              <w:t xml:space="preserve">  Teachers should use their personal laptop rather than communal PCs or classroom Pcs.</w:t>
            </w:r>
          </w:p>
          <w:p w14:paraId="0BF22AD9" w14:textId="1E35F491" w:rsidR="00402C69" w:rsidRPr="00864256" w:rsidRDefault="00402C69" w:rsidP="007D1028">
            <w:pPr>
              <w:rPr>
                <w:rFonts w:cstheme="minorHAnsi"/>
              </w:rPr>
            </w:pPr>
            <w:r>
              <w:rPr>
                <w:rFonts w:cstheme="minorHAnsi"/>
              </w:rPr>
              <w:t xml:space="preserve">The MFD multifunctional devices can be used by staff and students.  This potential </w:t>
            </w:r>
            <w:proofErr w:type="spellStart"/>
            <w:r>
              <w:rPr>
                <w:rFonts w:cstheme="minorHAnsi"/>
              </w:rPr>
              <w:t>pinchpoint</w:t>
            </w:r>
            <w:proofErr w:type="spellEnd"/>
            <w:r>
              <w:rPr>
                <w:rFonts w:cstheme="minorHAnsi"/>
              </w:rPr>
              <w:t xml:space="preserve"> may be cleaned by a disposable wipe.  A bottle of spray and cloth should not be used due to the sensitive nature of the device and the transition point of the bottle and cloth.</w:t>
            </w:r>
          </w:p>
          <w:p w14:paraId="424A9F0E" w14:textId="6C91E266" w:rsidR="007D1028" w:rsidRPr="00864256" w:rsidRDefault="007D1028" w:rsidP="007D1028">
            <w:pPr>
              <w:rPr>
                <w:rFonts w:cstheme="minorHAnsi"/>
              </w:rPr>
            </w:pPr>
            <w:r w:rsidRPr="00864256">
              <w:rPr>
                <w:rFonts w:cstheme="minorHAnsi"/>
              </w:rPr>
              <w:t>Signage at eye level and on the floors to remind staff, students and visitors.  Particularly in Reception.</w:t>
            </w:r>
          </w:p>
        </w:tc>
      </w:tr>
      <w:tr w:rsidR="00E304C7" w:rsidRPr="00864256" w14:paraId="6D61BFA6" w14:textId="77777777" w:rsidTr="00D20A57">
        <w:tc>
          <w:tcPr>
            <w:tcW w:w="2518" w:type="dxa"/>
          </w:tcPr>
          <w:p w14:paraId="53132897" w14:textId="310587A8" w:rsidR="00E304C7" w:rsidRPr="00864256" w:rsidRDefault="00E304C7" w:rsidP="00D20A57">
            <w:pPr>
              <w:rPr>
                <w:rFonts w:eastAsia="Arial" w:cstheme="minorHAnsi"/>
              </w:rPr>
            </w:pPr>
            <w:r w:rsidRPr="00864256">
              <w:rPr>
                <w:rFonts w:eastAsia="Arial" w:cstheme="minorHAnsi"/>
              </w:rPr>
              <w:t>Use of the Kitchenette is a pinch point and risks spreading the infection among colleagues.</w:t>
            </w:r>
          </w:p>
        </w:tc>
        <w:tc>
          <w:tcPr>
            <w:tcW w:w="1559" w:type="dxa"/>
          </w:tcPr>
          <w:p w14:paraId="21090CF6" w14:textId="20F9D798" w:rsidR="00E304C7" w:rsidRPr="00864256" w:rsidRDefault="00E304C7" w:rsidP="00D20A57">
            <w:pPr>
              <w:rPr>
                <w:rFonts w:eastAsia="Arial" w:cstheme="minorHAnsi"/>
              </w:rPr>
            </w:pPr>
            <w:r w:rsidRPr="00864256">
              <w:rPr>
                <w:rFonts w:eastAsia="Arial" w:cstheme="minorHAnsi"/>
              </w:rPr>
              <w:t>Staff</w:t>
            </w:r>
          </w:p>
        </w:tc>
        <w:tc>
          <w:tcPr>
            <w:tcW w:w="6063" w:type="dxa"/>
            <w:gridSpan w:val="2"/>
          </w:tcPr>
          <w:p w14:paraId="06EC5FEE" w14:textId="77777777" w:rsidR="00E304C7" w:rsidRPr="00864256" w:rsidRDefault="00E304C7" w:rsidP="007D1028">
            <w:pPr>
              <w:rPr>
                <w:rFonts w:cstheme="minorHAnsi"/>
              </w:rPr>
            </w:pPr>
            <w:r w:rsidRPr="00864256">
              <w:rPr>
                <w:rFonts w:cstheme="minorHAnsi"/>
              </w:rPr>
              <w:t xml:space="preserve">Staff should initially bring their own cold or packed lunch and drinks into college.  </w:t>
            </w:r>
          </w:p>
          <w:p w14:paraId="7343069E" w14:textId="7BEB8503" w:rsidR="00E304C7" w:rsidRPr="00864256" w:rsidRDefault="00E304C7" w:rsidP="007D1028">
            <w:pPr>
              <w:rPr>
                <w:rFonts w:cstheme="minorHAnsi"/>
              </w:rPr>
            </w:pPr>
            <w:r w:rsidRPr="00864256">
              <w:rPr>
                <w:rFonts w:cstheme="minorHAnsi"/>
              </w:rPr>
              <w:t>Users may regularly wipe down the kitchenette before use, using the disposable wipes available in every room.</w:t>
            </w:r>
          </w:p>
        </w:tc>
      </w:tr>
      <w:tr w:rsidR="00106A97" w:rsidRPr="00864256" w14:paraId="33CBE30B" w14:textId="77777777" w:rsidTr="00D20A57">
        <w:tc>
          <w:tcPr>
            <w:tcW w:w="2518" w:type="dxa"/>
            <w:vMerge w:val="restart"/>
          </w:tcPr>
          <w:p w14:paraId="4C61145A" w14:textId="77777777" w:rsidR="00106A97" w:rsidRPr="00864256" w:rsidRDefault="00106A97" w:rsidP="00D20A57">
            <w:pPr>
              <w:rPr>
                <w:rFonts w:eastAsia="Arial" w:cstheme="minorHAnsi"/>
              </w:rPr>
            </w:pPr>
            <w:r w:rsidRPr="00864256">
              <w:rPr>
                <w:rFonts w:eastAsia="Arial" w:cstheme="minorHAnsi"/>
              </w:rPr>
              <w:t>What further action is required to control the risk?</w:t>
            </w:r>
          </w:p>
          <w:p w14:paraId="4356AB9E" w14:textId="77777777" w:rsidR="00106A97" w:rsidRPr="00864256" w:rsidRDefault="00106A97" w:rsidP="00D20A57">
            <w:pPr>
              <w:rPr>
                <w:rFonts w:eastAsia="Arial" w:cstheme="minorHAnsi"/>
              </w:rPr>
            </w:pPr>
          </w:p>
          <w:p w14:paraId="54D85683" w14:textId="57DB4F8A" w:rsidR="00106A97" w:rsidRPr="00864256" w:rsidRDefault="00106A97" w:rsidP="00D20A57">
            <w:pPr>
              <w:rPr>
                <w:rFonts w:eastAsia="Arial" w:cstheme="minorHAnsi"/>
              </w:rPr>
            </w:pPr>
            <w:r w:rsidRPr="00864256">
              <w:rPr>
                <w:rFonts w:eastAsia="Arial" w:cstheme="minorHAnsi"/>
              </w:rPr>
              <w:t>None</w:t>
            </w:r>
          </w:p>
        </w:tc>
        <w:tc>
          <w:tcPr>
            <w:tcW w:w="1559" w:type="dxa"/>
            <w:vMerge w:val="restart"/>
          </w:tcPr>
          <w:p w14:paraId="0A7BB696" w14:textId="77777777" w:rsidR="00106A97" w:rsidRPr="00864256" w:rsidRDefault="00106A97" w:rsidP="00D20A57">
            <w:pPr>
              <w:rPr>
                <w:rFonts w:eastAsia="Arial" w:cstheme="minorHAnsi"/>
              </w:rPr>
            </w:pPr>
          </w:p>
        </w:tc>
        <w:tc>
          <w:tcPr>
            <w:tcW w:w="4678" w:type="dxa"/>
          </w:tcPr>
          <w:p w14:paraId="4718478C" w14:textId="77777777" w:rsidR="00106A97" w:rsidRPr="00864256" w:rsidRDefault="00106A97" w:rsidP="00D20A57">
            <w:pPr>
              <w:rPr>
                <w:rFonts w:eastAsia="Arial" w:cstheme="minorHAnsi"/>
              </w:rPr>
            </w:pPr>
            <w:r w:rsidRPr="00864256">
              <w:rPr>
                <w:rFonts w:eastAsia="Arial" w:cstheme="minorHAnsi"/>
              </w:rPr>
              <w:t>Outcome</w:t>
            </w:r>
          </w:p>
        </w:tc>
        <w:tc>
          <w:tcPr>
            <w:tcW w:w="1385" w:type="dxa"/>
          </w:tcPr>
          <w:p w14:paraId="097DA266" w14:textId="77777777" w:rsidR="00106A97" w:rsidRPr="00864256" w:rsidRDefault="00106A97" w:rsidP="00D20A57">
            <w:pPr>
              <w:rPr>
                <w:rFonts w:eastAsia="Arial" w:cstheme="minorHAnsi"/>
              </w:rPr>
            </w:pPr>
            <w:r w:rsidRPr="00864256">
              <w:rPr>
                <w:rFonts w:eastAsia="Arial" w:cstheme="minorHAnsi"/>
              </w:rPr>
              <w:t>Date</w:t>
            </w:r>
          </w:p>
        </w:tc>
      </w:tr>
      <w:tr w:rsidR="00106A97" w:rsidRPr="00864256" w14:paraId="15C31670" w14:textId="77777777" w:rsidTr="00D20A57">
        <w:trPr>
          <w:trHeight w:val="860"/>
        </w:trPr>
        <w:tc>
          <w:tcPr>
            <w:tcW w:w="2518" w:type="dxa"/>
            <w:vMerge/>
          </w:tcPr>
          <w:p w14:paraId="2FD1FB7B" w14:textId="77777777" w:rsidR="00106A97" w:rsidRPr="00864256" w:rsidRDefault="00106A97" w:rsidP="00D20A57">
            <w:pPr>
              <w:widowControl w:val="0"/>
              <w:pBdr>
                <w:top w:val="nil"/>
                <w:left w:val="nil"/>
                <w:bottom w:val="nil"/>
                <w:right w:val="nil"/>
                <w:between w:val="nil"/>
              </w:pBdr>
              <w:spacing w:line="276" w:lineRule="auto"/>
              <w:rPr>
                <w:rFonts w:eastAsia="Arial" w:cstheme="minorHAnsi"/>
              </w:rPr>
            </w:pPr>
          </w:p>
        </w:tc>
        <w:tc>
          <w:tcPr>
            <w:tcW w:w="1559" w:type="dxa"/>
            <w:vMerge/>
          </w:tcPr>
          <w:p w14:paraId="25A97966" w14:textId="77777777" w:rsidR="00106A97" w:rsidRPr="00864256" w:rsidRDefault="00106A97" w:rsidP="00D20A57">
            <w:pPr>
              <w:widowControl w:val="0"/>
              <w:pBdr>
                <w:top w:val="nil"/>
                <w:left w:val="nil"/>
                <w:bottom w:val="nil"/>
                <w:right w:val="nil"/>
                <w:between w:val="nil"/>
              </w:pBdr>
              <w:spacing w:line="276" w:lineRule="auto"/>
              <w:rPr>
                <w:rFonts w:eastAsia="Arial" w:cstheme="minorHAnsi"/>
              </w:rPr>
            </w:pPr>
          </w:p>
        </w:tc>
        <w:tc>
          <w:tcPr>
            <w:tcW w:w="4678" w:type="dxa"/>
          </w:tcPr>
          <w:p w14:paraId="71A2FE1E" w14:textId="77777777" w:rsidR="00106A97" w:rsidRPr="00864256" w:rsidRDefault="00106A97" w:rsidP="00D20A57">
            <w:pPr>
              <w:rPr>
                <w:rFonts w:eastAsia="Arial" w:cstheme="minorHAnsi"/>
              </w:rPr>
            </w:pPr>
          </w:p>
        </w:tc>
        <w:tc>
          <w:tcPr>
            <w:tcW w:w="1385" w:type="dxa"/>
          </w:tcPr>
          <w:p w14:paraId="14FBAA5B" w14:textId="77777777" w:rsidR="00106A97" w:rsidRPr="00864256" w:rsidRDefault="00106A97" w:rsidP="00D20A57">
            <w:pPr>
              <w:rPr>
                <w:rFonts w:eastAsia="Arial" w:cstheme="minorHAnsi"/>
              </w:rPr>
            </w:pPr>
          </w:p>
        </w:tc>
      </w:tr>
      <w:tr w:rsidR="00106A97" w:rsidRPr="00864256" w14:paraId="774EEB26" w14:textId="77777777" w:rsidTr="00D20A57">
        <w:trPr>
          <w:trHeight w:val="1600"/>
        </w:trPr>
        <w:tc>
          <w:tcPr>
            <w:tcW w:w="10140" w:type="dxa"/>
            <w:gridSpan w:val="4"/>
          </w:tcPr>
          <w:p w14:paraId="60A36080" w14:textId="77777777" w:rsidR="00106A97" w:rsidRPr="00864256" w:rsidRDefault="00106A97" w:rsidP="00D20A57">
            <w:pPr>
              <w:rPr>
                <w:rFonts w:eastAsia="Arial" w:cstheme="minorHAnsi"/>
              </w:rPr>
            </w:pPr>
            <w:r w:rsidRPr="00864256">
              <w:rPr>
                <w:rFonts w:eastAsia="Arial" w:cstheme="minorHAnsi"/>
                <w:b/>
              </w:rPr>
              <w:t>Assessment undertaken by</w:t>
            </w:r>
            <w:r w:rsidRPr="00864256">
              <w:rPr>
                <w:rFonts w:eastAsia="Arial" w:cstheme="minorHAnsi"/>
              </w:rPr>
              <w:t>:</w:t>
            </w:r>
          </w:p>
          <w:p w14:paraId="5785C715" w14:textId="4E24B272" w:rsidR="00106A97" w:rsidRPr="00864256" w:rsidRDefault="00106A97" w:rsidP="00D20A57">
            <w:pPr>
              <w:rPr>
                <w:rFonts w:eastAsia="Arial" w:cstheme="minorHAnsi"/>
              </w:rPr>
            </w:pPr>
          </w:p>
          <w:p w14:paraId="5DED652A" w14:textId="3662AEA6" w:rsidR="00106A97" w:rsidRPr="00864256" w:rsidRDefault="00106A97" w:rsidP="00402C69">
            <w:pPr>
              <w:rPr>
                <w:rFonts w:eastAsia="Arial" w:cstheme="minorHAnsi"/>
              </w:rPr>
            </w:pPr>
            <w:r w:rsidRPr="00864256">
              <w:rPr>
                <w:rFonts w:eastAsia="Arial" w:cstheme="minorHAnsi"/>
              </w:rPr>
              <w:t xml:space="preserve">Signature               Matthew J Marshall                  </w:t>
            </w:r>
            <w:r w:rsidR="00402C69">
              <w:rPr>
                <w:rFonts w:eastAsia="Arial" w:cstheme="minorHAnsi"/>
              </w:rPr>
              <w:t xml:space="preserve">                       date: June</w:t>
            </w:r>
            <w:r w:rsidRPr="00864256">
              <w:rPr>
                <w:rFonts w:eastAsia="Arial" w:cstheme="minorHAnsi"/>
              </w:rPr>
              <w:t xml:space="preserve"> 2020</w:t>
            </w:r>
          </w:p>
        </w:tc>
      </w:tr>
    </w:tbl>
    <w:p w14:paraId="5898321B" w14:textId="6D6FB515" w:rsidR="00106A97" w:rsidRPr="00864256" w:rsidRDefault="00106A97" w:rsidP="00106A97">
      <w:pPr>
        <w:rPr>
          <w:rFonts w:cstheme="minorHAnsi"/>
        </w:rPr>
      </w:pPr>
    </w:p>
    <w:p w14:paraId="7182E9D3" w14:textId="064992F5" w:rsidR="00106A97" w:rsidRPr="00864256" w:rsidRDefault="00106A97" w:rsidP="00106A97">
      <w:pPr>
        <w:rPr>
          <w:rFonts w:cstheme="minorHAnsi"/>
          <w:b/>
          <w:u w:val="single"/>
        </w:rPr>
      </w:pPr>
      <w:r w:rsidRPr="00864256">
        <w:rPr>
          <w:rFonts w:cstheme="minorHAnsi"/>
          <w:b/>
          <w:u w:val="single"/>
        </w:rPr>
        <w:t>Common area</w:t>
      </w:r>
      <w:r w:rsidR="00777783" w:rsidRPr="00864256">
        <w:rPr>
          <w:rFonts w:cstheme="minorHAnsi"/>
          <w:b/>
          <w:u w:val="single"/>
        </w:rPr>
        <w:t>s</w:t>
      </w:r>
      <w:r w:rsidRPr="00864256">
        <w:rPr>
          <w:rFonts w:cstheme="minorHAnsi"/>
          <w:b/>
          <w:u w:val="single"/>
        </w:rPr>
        <w:t xml:space="preserve"> and circulation space risk assessment </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106A97" w:rsidRPr="00864256" w14:paraId="4FC52255" w14:textId="77777777" w:rsidTr="00D20A57">
        <w:tc>
          <w:tcPr>
            <w:tcW w:w="2518" w:type="dxa"/>
          </w:tcPr>
          <w:p w14:paraId="0D485BF8" w14:textId="77777777" w:rsidR="00106A97" w:rsidRPr="00864256" w:rsidRDefault="00106A97" w:rsidP="00D20A57">
            <w:pPr>
              <w:rPr>
                <w:rFonts w:eastAsia="Arial" w:cstheme="minorHAnsi"/>
              </w:rPr>
            </w:pPr>
            <w:r w:rsidRPr="00864256">
              <w:rPr>
                <w:rFonts w:eastAsia="Arial" w:cstheme="minorHAnsi"/>
              </w:rPr>
              <w:t xml:space="preserve">Hazard </w:t>
            </w:r>
          </w:p>
        </w:tc>
        <w:tc>
          <w:tcPr>
            <w:tcW w:w="1559" w:type="dxa"/>
          </w:tcPr>
          <w:p w14:paraId="2BFCE527" w14:textId="77777777" w:rsidR="00106A97" w:rsidRPr="00864256" w:rsidRDefault="00106A97" w:rsidP="00D20A57">
            <w:pPr>
              <w:rPr>
                <w:rFonts w:eastAsia="Arial" w:cstheme="minorHAnsi"/>
              </w:rPr>
            </w:pPr>
            <w:r w:rsidRPr="00864256">
              <w:rPr>
                <w:rFonts w:eastAsia="Arial" w:cstheme="minorHAnsi"/>
              </w:rPr>
              <w:t>Who might be harmed?</w:t>
            </w:r>
          </w:p>
        </w:tc>
        <w:tc>
          <w:tcPr>
            <w:tcW w:w="6063" w:type="dxa"/>
            <w:gridSpan w:val="2"/>
          </w:tcPr>
          <w:p w14:paraId="1FEFDB84" w14:textId="77777777" w:rsidR="00106A97" w:rsidRPr="00864256" w:rsidRDefault="00106A97" w:rsidP="00D20A57">
            <w:pPr>
              <w:rPr>
                <w:rFonts w:eastAsia="Arial" w:cstheme="minorHAnsi"/>
              </w:rPr>
            </w:pPr>
            <w:r w:rsidRPr="00864256">
              <w:rPr>
                <w:rFonts w:eastAsia="Arial" w:cstheme="minorHAnsi"/>
              </w:rPr>
              <w:t>How is the risk controlled?</w:t>
            </w:r>
          </w:p>
        </w:tc>
      </w:tr>
      <w:tr w:rsidR="00106A97" w:rsidRPr="00864256" w14:paraId="1E907337" w14:textId="77777777" w:rsidTr="00D20A57">
        <w:tc>
          <w:tcPr>
            <w:tcW w:w="2518" w:type="dxa"/>
          </w:tcPr>
          <w:p w14:paraId="58C2E660" w14:textId="60EB9227" w:rsidR="00106A97" w:rsidRPr="00864256" w:rsidRDefault="00777783" w:rsidP="00D20A57">
            <w:pPr>
              <w:rPr>
                <w:rFonts w:eastAsia="Arial" w:cstheme="minorHAnsi"/>
              </w:rPr>
            </w:pPr>
            <w:r w:rsidRPr="00864256">
              <w:rPr>
                <w:rFonts w:eastAsia="Arial" w:cstheme="minorHAnsi"/>
              </w:rPr>
              <w:t>Social distancing is not maintained and any virus in the building spreads to other users.</w:t>
            </w:r>
          </w:p>
        </w:tc>
        <w:tc>
          <w:tcPr>
            <w:tcW w:w="1559" w:type="dxa"/>
          </w:tcPr>
          <w:p w14:paraId="480CE65D" w14:textId="4E758023" w:rsidR="00106A97" w:rsidRPr="00864256" w:rsidRDefault="00413540" w:rsidP="00D20A57">
            <w:pPr>
              <w:rPr>
                <w:rFonts w:eastAsia="Arial" w:cstheme="minorHAnsi"/>
              </w:rPr>
            </w:pPr>
            <w:r w:rsidRPr="00864256">
              <w:rPr>
                <w:rFonts w:eastAsia="Arial" w:cstheme="minorHAnsi"/>
              </w:rPr>
              <w:t>Staff, students and visitors.</w:t>
            </w:r>
          </w:p>
        </w:tc>
        <w:tc>
          <w:tcPr>
            <w:tcW w:w="6063" w:type="dxa"/>
            <w:gridSpan w:val="2"/>
          </w:tcPr>
          <w:p w14:paraId="5C972353" w14:textId="7A1CDC72" w:rsidR="00777783" w:rsidRPr="00864256" w:rsidRDefault="00777783" w:rsidP="00777783">
            <w:pPr>
              <w:rPr>
                <w:rFonts w:cstheme="minorHAnsi"/>
              </w:rPr>
            </w:pPr>
            <w:r w:rsidRPr="00864256">
              <w:rPr>
                <w:rFonts w:cstheme="minorHAnsi"/>
              </w:rPr>
              <w:t xml:space="preserve">In the </w:t>
            </w:r>
            <w:r w:rsidR="00683110">
              <w:rPr>
                <w:rFonts w:cstheme="minorHAnsi"/>
              </w:rPr>
              <w:t>initial</w:t>
            </w:r>
            <w:r w:rsidRPr="00864256">
              <w:rPr>
                <w:rFonts w:cstheme="minorHAnsi"/>
              </w:rPr>
              <w:t xml:space="preserve"> stages the number of staff working in the building will increase in stages, before students are invited back into lessons in later stages.  </w:t>
            </w:r>
          </w:p>
          <w:p w14:paraId="0B679653" w14:textId="5BFEE4AA" w:rsidR="00777783" w:rsidRPr="00683110" w:rsidRDefault="00777783" w:rsidP="00777783">
            <w:pPr>
              <w:rPr>
                <w:rFonts w:cstheme="minorHAnsi"/>
                <w:b/>
              </w:rPr>
            </w:pPr>
            <w:r w:rsidRPr="00683110">
              <w:rPr>
                <w:rFonts w:cstheme="minorHAnsi"/>
                <w:b/>
              </w:rPr>
              <w:t>Measures to support users to observe social distancing;</w:t>
            </w:r>
          </w:p>
          <w:p w14:paraId="1FFEB5B6" w14:textId="140CDA1E" w:rsidR="00777783" w:rsidRPr="00864256" w:rsidRDefault="00777783" w:rsidP="00777783">
            <w:pPr>
              <w:rPr>
                <w:rFonts w:cstheme="minorHAnsi"/>
              </w:rPr>
            </w:pPr>
            <w:r w:rsidRPr="00864256">
              <w:rPr>
                <w:rFonts w:cstheme="minorHAnsi"/>
              </w:rPr>
              <w:t>Student liaison officer to count staff and students into the college to ensure the maximum number not exceeded.</w:t>
            </w:r>
          </w:p>
          <w:p w14:paraId="2BF4737A" w14:textId="77777777" w:rsidR="00777783" w:rsidRPr="00864256" w:rsidRDefault="00777783" w:rsidP="00777783">
            <w:pPr>
              <w:rPr>
                <w:rFonts w:cstheme="minorHAnsi"/>
              </w:rPr>
            </w:pPr>
            <w:r w:rsidRPr="00864256">
              <w:rPr>
                <w:rFonts w:cstheme="minorHAnsi"/>
              </w:rPr>
              <w:t>Lifts will be limited to one person at a time.</w:t>
            </w:r>
          </w:p>
          <w:p w14:paraId="7468B081" w14:textId="14ECB69C" w:rsidR="00777783" w:rsidRPr="00864256" w:rsidRDefault="00777783" w:rsidP="00777783">
            <w:pPr>
              <w:rPr>
                <w:rFonts w:cstheme="minorHAnsi"/>
              </w:rPr>
            </w:pPr>
            <w:r w:rsidRPr="00864256">
              <w:rPr>
                <w:rFonts w:cstheme="minorHAnsi"/>
              </w:rPr>
              <w:t xml:space="preserve">Regular signage to maintain a keep left approach on stairwells and in corridors, including the Atrium. In the early stages a one-way system for corridors and communal areas will not be necessary due to the small number of users and small number of movements through the day.  This will be re-evaluated as the number of </w:t>
            </w:r>
            <w:proofErr w:type="gramStart"/>
            <w:r w:rsidRPr="00864256">
              <w:rPr>
                <w:rFonts w:cstheme="minorHAnsi"/>
              </w:rPr>
              <w:t>users</w:t>
            </w:r>
            <w:proofErr w:type="gramEnd"/>
            <w:r w:rsidRPr="00864256">
              <w:rPr>
                <w:rFonts w:cstheme="minorHAnsi"/>
              </w:rPr>
              <w:t xml:space="preserve"> increases through the stages.</w:t>
            </w:r>
          </w:p>
          <w:p w14:paraId="5F76410B" w14:textId="73B768BE" w:rsidR="00777783" w:rsidRPr="00864256" w:rsidRDefault="00777783" w:rsidP="00777783">
            <w:pPr>
              <w:rPr>
                <w:rFonts w:cstheme="minorHAnsi"/>
              </w:rPr>
            </w:pPr>
            <w:r w:rsidRPr="00864256">
              <w:rPr>
                <w:rFonts w:cstheme="minorHAnsi"/>
              </w:rPr>
              <w:t xml:space="preserve">Staff will continue to work in their </w:t>
            </w:r>
            <w:proofErr w:type="spellStart"/>
            <w:r w:rsidRPr="00864256">
              <w:rPr>
                <w:rFonts w:cstheme="minorHAnsi"/>
              </w:rPr>
              <w:t>PoDs</w:t>
            </w:r>
            <w:proofErr w:type="spellEnd"/>
            <w:r w:rsidRPr="00864256">
              <w:rPr>
                <w:rFonts w:cstheme="minorHAnsi"/>
              </w:rPr>
              <w:t>, to limit people movements around the college.  Teachers will be based in classrooms</w:t>
            </w:r>
            <w:r w:rsidR="00402C69">
              <w:rPr>
                <w:rFonts w:cstheme="minorHAnsi"/>
              </w:rPr>
              <w:t>, workrooms</w:t>
            </w:r>
            <w:r w:rsidRPr="00864256">
              <w:rPr>
                <w:rFonts w:cstheme="minorHAnsi"/>
              </w:rPr>
              <w:t xml:space="preserve"> and support staff within their designated </w:t>
            </w:r>
            <w:proofErr w:type="spellStart"/>
            <w:r w:rsidRPr="00864256">
              <w:rPr>
                <w:rFonts w:cstheme="minorHAnsi"/>
              </w:rPr>
              <w:t>PoD</w:t>
            </w:r>
            <w:proofErr w:type="spellEnd"/>
            <w:r w:rsidRPr="00864256">
              <w:rPr>
                <w:rFonts w:cstheme="minorHAnsi"/>
              </w:rPr>
              <w:t>.</w:t>
            </w:r>
          </w:p>
          <w:p w14:paraId="098DCC81" w14:textId="252BEF50" w:rsidR="00777783" w:rsidRPr="00864256" w:rsidRDefault="00777783" w:rsidP="00777783">
            <w:pPr>
              <w:rPr>
                <w:rFonts w:cstheme="minorHAnsi"/>
              </w:rPr>
            </w:pPr>
            <w:r w:rsidRPr="00864256">
              <w:rPr>
                <w:rFonts w:cstheme="minorHAnsi"/>
              </w:rPr>
              <w:t>Screens have been erected in some customer facing locations, for example reception and coffee shop.</w:t>
            </w:r>
          </w:p>
          <w:p w14:paraId="7CE7D42D" w14:textId="77777777" w:rsidR="00106A97" w:rsidRDefault="00777783" w:rsidP="00777783">
            <w:pPr>
              <w:rPr>
                <w:rFonts w:cstheme="minorHAnsi"/>
              </w:rPr>
            </w:pPr>
            <w:r w:rsidRPr="00864256">
              <w:rPr>
                <w:rFonts w:cstheme="minorHAnsi"/>
              </w:rPr>
              <w:t>Passing in corridors is low risk and a one-way system is not practical within the building for the planned number of users.  Therefore this is not required.</w:t>
            </w:r>
          </w:p>
          <w:p w14:paraId="3DE89C0B" w14:textId="77777777" w:rsidR="00402C69" w:rsidRDefault="00402C69" w:rsidP="00777783">
            <w:pPr>
              <w:rPr>
                <w:rFonts w:cstheme="minorHAnsi"/>
              </w:rPr>
            </w:pPr>
            <w:r>
              <w:rPr>
                <w:rFonts w:cstheme="minorHAnsi"/>
              </w:rPr>
              <w:lastRenderedPageBreak/>
              <w:t>The benching in bamboo lane has be labeled as not available to ensure the flow of pedestrians rather than creating blockages in the corridor.</w:t>
            </w:r>
          </w:p>
          <w:p w14:paraId="31EE506F" w14:textId="02AB8333" w:rsidR="00402C69" w:rsidRPr="00864256" w:rsidRDefault="00402C69" w:rsidP="00777783">
            <w:pPr>
              <w:rPr>
                <w:rFonts w:cstheme="minorHAnsi"/>
              </w:rPr>
            </w:pPr>
            <w:r>
              <w:rPr>
                <w:rFonts w:cstheme="minorHAnsi"/>
              </w:rPr>
              <w:t xml:space="preserve">Some washbasins have been taken out of use to maintain distance between users washing their hands.  All toilet cubicles may be used because the cubical is maintaining the social distancing.  The toilets do not require cleaning after every use because users will wash their hands for 20 seconds after </w:t>
            </w:r>
            <w:r w:rsidR="00B20CB4">
              <w:rPr>
                <w:rFonts w:cstheme="minorHAnsi"/>
              </w:rPr>
              <w:t>use.  The one-way system in the washrooms should aid the flow of users through the facility and support social distancing.</w:t>
            </w:r>
          </w:p>
        </w:tc>
      </w:tr>
      <w:tr w:rsidR="008F3847" w:rsidRPr="00864256" w14:paraId="49793459" w14:textId="77777777" w:rsidTr="00D20A57">
        <w:tc>
          <w:tcPr>
            <w:tcW w:w="2518" w:type="dxa"/>
          </w:tcPr>
          <w:p w14:paraId="5C6C297B" w14:textId="0E4DA0BF" w:rsidR="008F3847" w:rsidRPr="00864256" w:rsidRDefault="00413540" w:rsidP="00D20A57">
            <w:pPr>
              <w:rPr>
                <w:rFonts w:eastAsia="Arial" w:cstheme="minorHAnsi"/>
              </w:rPr>
            </w:pPr>
            <w:r w:rsidRPr="00864256">
              <w:rPr>
                <w:rFonts w:eastAsia="Arial" w:cstheme="minorHAnsi"/>
              </w:rPr>
              <w:t>The virus is transmitted during non-teaching / non-working periods during the day.</w:t>
            </w:r>
          </w:p>
        </w:tc>
        <w:tc>
          <w:tcPr>
            <w:tcW w:w="1559" w:type="dxa"/>
          </w:tcPr>
          <w:p w14:paraId="3C8046B3" w14:textId="77777777" w:rsidR="008F3847" w:rsidRPr="00864256" w:rsidRDefault="008F3847" w:rsidP="00D20A57">
            <w:pPr>
              <w:rPr>
                <w:rFonts w:eastAsia="Arial" w:cstheme="minorHAnsi"/>
              </w:rPr>
            </w:pPr>
          </w:p>
        </w:tc>
        <w:tc>
          <w:tcPr>
            <w:tcW w:w="6063" w:type="dxa"/>
            <w:gridSpan w:val="2"/>
          </w:tcPr>
          <w:p w14:paraId="7FA66355" w14:textId="6D5C746B" w:rsidR="00AB0388" w:rsidRDefault="00AB0388" w:rsidP="008F3847">
            <w:pPr>
              <w:rPr>
                <w:rFonts w:cstheme="minorHAnsi"/>
              </w:rPr>
            </w:pPr>
            <w:r>
              <w:rPr>
                <w:rFonts w:cstheme="minorHAnsi"/>
              </w:rPr>
              <w:t xml:space="preserve">To limit the transmission of any virus in communal areas measures have been taken to reduce friction and maintain movement through the building.  In reception the hand </w:t>
            </w:r>
            <w:proofErr w:type="spellStart"/>
            <w:r>
              <w:rPr>
                <w:rFonts w:cstheme="minorHAnsi"/>
              </w:rPr>
              <w:t>sanitisers</w:t>
            </w:r>
            <w:proofErr w:type="spellEnd"/>
            <w:r>
              <w:rPr>
                <w:rFonts w:cstheme="minorHAnsi"/>
              </w:rPr>
              <w:t xml:space="preserve"> have been placed away from the entrance door to encourage pedestrians to flow through the building.  Visual checks of ID badges will continue because they are frictionless.  We will not issue temporary ID cards to remove this pinch point.  We will not check the names of student’s against the list for that day to maintain flow.</w:t>
            </w:r>
          </w:p>
          <w:p w14:paraId="0EEB1506" w14:textId="088A2842" w:rsidR="00AB0388" w:rsidRDefault="00AB0388" w:rsidP="008F3847">
            <w:pPr>
              <w:rPr>
                <w:rFonts w:cstheme="minorHAnsi"/>
              </w:rPr>
            </w:pPr>
            <w:r>
              <w:rPr>
                <w:rFonts w:cstheme="minorHAnsi"/>
              </w:rPr>
              <w:t>Students are being encourage to go straight to their lessons and arrive early.  They can socialize with the teacher and other students in the socially distant classroom.  At breaks students may stay in the classroom or arrive early at the next classroom as well as purchasing a snack at Costa and using the washrooms.</w:t>
            </w:r>
          </w:p>
          <w:p w14:paraId="37371197" w14:textId="0DDFFB29" w:rsidR="00AB0388" w:rsidRDefault="00AB0388" w:rsidP="008F3847">
            <w:pPr>
              <w:rPr>
                <w:rFonts w:cstheme="minorHAnsi"/>
              </w:rPr>
            </w:pPr>
            <w:r>
              <w:rPr>
                <w:rFonts w:cstheme="minorHAnsi"/>
              </w:rPr>
              <w:t>Students with a long gap in the day will be encouraged to work with social distancing in an empty classroom.  If this is not available they may use the refectory.</w:t>
            </w:r>
          </w:p>
          <w:p w14:paraId="49DA1359" w14:textId="34D23775" w:rsidR="008F3847" w:rsidRPr="00864256" w:rsidRDefault="008F3847" w:rsidP="008F3847">
            <w:pPr>
              <w:rPr>
                <w:rFonts w:cstheme="minorHAnsi"/>
              </w:rPr>
            </w:pPr>
            <w:r w:rsidRPr="00864256">
              <w:rPr>
                <w:rFonts w:cstheme="minorHAnsi"/>
              </w:rPr>
              <w:t xml:space="preserve">Staff and students </w:t>
            </w:r>
            <w:r w:rsidR="00B20CB4">
              <w:rPr>
                <w:rFonts w:cstheme="minorHAnsi"/>
              </w:rPr>
              <w:t xml:space="preserve">are </w:t>
            </w:r>
            <w:r w:rsidRPr="00864256">
              <w:rPr>
                <w:rFonts w:cstheme="minorHAnsi"/>
              </w:rPr>
              <w:t xml:space="preserve">encouraged to eat their lunch in the outside spaces available. </w:t>
            </w:r>
            <w:r w:rsidR="00B20CB4">
              <w:rPr>
                <w:rFonts w:cstheme="minorHAnsi"/>
              </w:rPr>
              <w:t xml:space="preserve"> </w:t>
            </w:r>
            <w:proofErr w:type="spellStart"/>
            <w:r w:rsidR="00B20CB4">
              <w:rPr>
                <w:rFonts w:cstheme="minorHAnsi"/>
              </w:rPr>
              <w:t>Eg</w:t>
            </w:r>
            <w:proofErr w:type="spellEnd"/>
            <w:r w:rsidR="00B20CB4">
              <w:rPr>
                <w:rFonts w:cstheme="minorHAnsi"/>
              </w:rPr>
              <w:t xml:space="preserve"> Patio outside the refectory, the college grounds and appropriate seating in the university quarter.</w:t>
            </w:r>
          </w:p>
          <w:p w14:paraId="09158FEE" w14:textId="7A1400ED" w:rsidR="00413540" w:rsidRPr="00864256" w:rsidRDefault="00413540" w:rsidP="008F3847">
            <w:pPr>
              <w:rPr>
                <w:rFonts w:cstheme="minorHAnsi"/>
              </w:rPr>
            </w:pPr>
            <w:r w:rsidRPr="00864256">
              <w:rPr>
                <w:rFonts w:cstheme="minorHAnsi"/>
              </w:rPr>
              <w:t>Social distancing to be maintained in the staff lounge and communal areas of the college,</w:t>
            </w:r>
            <w:r w:rsidR="00B20CB4">
              <w:rPr>
                <w:rFonts w:cstheme="minorHAnsi"/>
              </w:rPr>
              <w:t xml:space="preserve"> for example refectory and costa</w:t>
            </w:r>
            <w:r w:rsidRPr="00864256">
              <w:rPr>
                <w:rFonts w:cstheme="minorHAnsi"/>
              </w:rPr>
              <w:t xml:space="preserve"> coffee.</w:t>
            </w:r>
            <w:r w:rsidR="00AB0388">
              <w:rPr>
                <w:rFonts w:cstheme="minorHAnsi"/>
              </w:rPr>
              <w:t xml:space="preserve">  Some furniture has been removed from the Costa Coffee area to provide for social distancing and secondly space for a queuing system.</w:t>
            </w:r>
            <w:r w:rsidR="00DB7006">
              <w:rPr>
                <w:rFonts w:cstheme="minorHAnsi"/>
              </w:rPr>
              <w:t xml:space="preserve">  Three users will be allowed in Costa at a time.</w:t>
            </w:r>
          </w:p>
          <w:p w14:paraId="4E250F14" w14:textId="77777777" w:rsidR="008F3847" w:rsidRPr="00864256" w:rsidRDefault="008F3847" w:rsidP="008F3847">
            <w:pPr>
              <w:rPr>
                <w:rFonts w:cstheme="minorHAnsi"/>
              </w:rPr>
            </w:pPr>
            <w:r w:rsidRPr="00864256">
              <w:rPr>
                <w:rFonts w:cstheme="minorHAnsi"/>
              </w:rPr>
              <w:t>Staggering lunch has previously been built into student and staff timetables.  This will be checked to ensure a broadly even number of staff and students have an early and later lunch.</w:t>
            </w:r>
          </w:p>
          <w:p w14:paraId="202513E6" w14:textId="42975515" w:rsidR="00EF02D2" w:rsidRPr="00EF02D2" w:rsidRDefault="00EF02D2" w:rsidP="00777783">
            <w:r>
              <w:lastRenderedPageBreak/>
              <w:t>“Support staff who can work from home may continue to work off site for some/all of the time with the agreement of their line manager.  Teaching staff will work on site wherever possible to provide support and supervision for students.  Individual arrangements will be agreed with line managers where this is not possible.  Students who attend the site for their allocated day will leave after their lessons on-site are completed.  For example, if classes finish at 2.30 then students will leave the site at 2.30 rather than adding to the number of users in communal areas like the LRC.”</w:t>
            </w:r>
          </w:p>
        </w:tc>
      </w:tr>
      <w:tr w:rsidR="00106A97" w:rsidRPr="00864256" w14:paraId="773B8752" w14:textId="77777777" w:rsidTr="00D20A57">
        <w:tc>
          <w:tcPr>
            <w:tcW w:w="2518" w:type="dxa"/>
            <w:vMerge w:val="restart"/>
          </w:tcPr>
          <w:p w14:paraId="26A0C3FF" w14:textId="77777777" w:rsidR="00106A97" w:rsidRPr="00864256" w:rsidRDefault="00106A97" w:rsidP="00D20A57">
            <w:pPr>
              <w:rPr>
                <w:rFonts w:eastAsia="Arial" w:cstheme="minorHAnsi"/>
              </w:rPr>
            </w:pPr>
            <w:r w:rsidRPr="00864256">
              <w:rPr>
                <w:rFonts w:eastAsia="Arial" w:cstheme="minorHAnsi"/>
              </w:rPr>
              <w:t>What further action is required to control the risk?</w:t>
            </w:r>
          </w:p>
          <w:p w14:paraId="27C37D1D" w14:textId="1B1F9D4D" w:rsidR="00106A97" w:rsidRPr="00864256" w:rsidRDefault="00E304C7" w:rsidP="00E304C7">
            <w:pPr>
              <w:rPr>
                <w:rFonts w:eastAsia="Arial" w:cstheme="minorHAnsi"/>
              </w:rPr>
            </w:pPr>
            <w:r w:rsidRPr="00864256">
              <w:rPr>
                <w:rFonts w:eastAsia="Arial" w:cstheme="minorHAnsi"/>
              </w:rPr>
              <w:t>Additional signage.</w:t>
            </w:r>
          </w:p>
        </w:tc>
        <w:tc>
          <w:tcPr>
            <w:tcW w:w="1559" w:type="dxa"/>
            <w:vMerge w:val="restart"/>
          </w:tcPr>
          <w:p w14:paraId="11A3938C" w14:textId="77777777" w:rsidR="00106A97" w:rsidRPr="00864256" w:rsidRDefault="00106A97" w:rsidP="00D20A57">
            <w:pPr>
              <w:rPr>
                <w:rFonts w:eastAsia="Arial" w:cstheme="minorHAnsi"/>
              </w:rPr>
            </w:pPr>
          </w:p>
        </w:tc>
        <w:tc>
          <w:tcPr>
            <w:tcW w:w="4678" w:type="dxa"/>
          </w:tcPr>
          <w:p w14:paraId="4B602110" w14:textId="77777777" w:rsidR="00106A97" w:rsidRPr="00864256" w:rsidRDefault="00106A97" w:rsidP="00D20A57">
            <w:pPr>
              <w:rPr>
                <w:rFonts w:eastAsia="Arial" w:cstheme="minorHAnsi"/>
              </w:rPr>
            </w:pPr>
            <w:r w:rsidRPr="00864256">
              <w:rPr>
                <w:rFonts w:eastAsia="Arial" w:cstheme="minorHAnsi"/>
              </w:rPr>
              <w:t>Outcome</w:t>
            </w:r>
          </w:p>
        </w:tc>
        <w:tc>
          <w:tcPr>
            <w:tcW w:w="1385" w:type="dxa"/>
          </w:tcPr>
          <w:p w14:paraId="41E131AD" w14:textId="77777777" w:rsidR="00106A97" w:rsidRPr="00864256" w:rsidRDefault="00106A97" w:rsidP="00D20A57">
            <w:pPr>
              <w:rPr>
                <w:rFonts w:eastAsia="Arial" w:cstheme="minorHAnsi"/>
              </w:rPr>
            </w:pPr>
            <w:r w:rsidRPr="00864256">
              <w:rPr>
                <w:rFonts w:eastAsia="Arial" w:cstheme="minorHAnsi"/>
              </w:rPr>
              <w:t>Date</w:t>
            </w:r>
          </w:p>
        </w:tc>
      </w:tr>
      <w:tr w:rsidR="00106A97" w:rsidRPr="00864256" w14:paraId="6AFC1F94" w14:textId="77777777" w:rsidTr="00D20A57">
        <w:trPr>
          <w:trHeight w:val="860"/>
        </w:trPr>
        <w:tc>
          <w:tcPr>
            <w:tcW w:w="2518" w:type="dxa"/>
            <w:vMerge/>
          </w:tcPr>
          <w:p w14:paraId="41C34DF3" w14:textId="77777777" w:rsidR="00106A97" w:rsidRPr="00864256" w:rsidRDefault="00106A97" w:rsidP="00D20A57">
            <w:pPr>
              <w:widowControl w:val="0"/>
              <w:pBdr>
                <w:top w:val="nil"/>
                <w:left w:val="nil"/>
                <w:bottom w:val="nil"/>
                <w:right w:val="nil"/>
                <w:between w:val="nil"/>
              </w:pBdr>
              <w:spacing w:line="276" w:lineRule="auto"/>
              <w:rPr>
                <w:rFonts w:eastAsia="Arial" w:cstheme="minorHAnsi"/>
              </w:rPr>
            </w:pPr>
          </w:p>
        </w:tc>
        <w:tc>
          <w:tcPr>
            <w:tcW w:w="1559" w:type="dxa"/>
            <w:vMerge/>
          </w:tcPr>
          <w:p w14:paraId="7C92322C" w14:textId="77777777" w:rsidR="00106A97" w:rsidRPr="00864256" w:rsidRDefault="00106A97" w:rsidP="00D20A57">
            <w:pPr>
              <w:widowControl w:val="0"/>
              <w:pBdr>
                <w:top w:val="nil"/>
                <w:left w:val="nil"/>
                <w:bottom w:val="nil"/>
                <w:right w:val="nil"/>
                <w:between w:val="nil"/>
              </w:pBdr>
              <w:spacing w:line="276" w:lineRule="auto"/>
              <w:rPr>
                <w:rFonts w:eastAsia="Arial" w:cstheme="minorHAnsi"/>
              </w:rPr>
            </w:pPr>
          </w:p>
        </w:tc>
        <w:tc>
          <w:tcPr>
            <w:tcW w:w="4678" w:type="dxa"/>
          </w:tcPr>
          <w:p w14:paraId="0F9BCC75" w14:textId="1EE1403B" w:rsidR="00106A97" w:rsidRPr="00864256" w:rsidRDefault="00777783" w:rsidP="00D20A57">
            <w:pPr>
              <w:rPr>
                <w:rFonts w:eastAsia="Arial" w:cstheme="minorHAnsi"/>
              </w:rPr>
            </w:pPr>
            <w:r w:rsidRPr="00864256">
              <w:rPr>
                <w:rFonts w:eastAsia="Arial" w:cstheme="minorHAnsi"/>
              </w:rPr>
              <w:t>Keep left signs installed on the A Frames in the Atrium and other communal areas.  Signs on the stair cases to also remind users to keep left.</w:t>
            </w:r>
          </w:p>
        </w:tc>
        <w:tc>
          <w:tcPr>
            <w:tcW w:w="1385" w:type="dxa"/>
          </w:tcPr>
          <w:p w14:paraId="66FF4B64" w14:textId="1289CBAB" w:rsidR="00106A97" w:rsidRPr="00864256" w:rsidRDefault="00DB7006" w:rsidP="00D20A57">
            <w:pPr>
              <w:rPr>
                <w:rFonts w:eastAsia="Arial" w:cstheme="minorHAnsi"/>
              </w:rPr>
            </w:pPr>
            <w:r>
              <w:rPr>
                <w:rFonts w:eastAsia="Arial" w:cstheme="minorHAnsi"/>
              </w:rPr>
              <w:t>11</w:t>
            </w:r>
            <w:r w:rsidRPr="00DB7006">
              <w:rPr>
                <w:rFonts w:eastAsia="Arial" w:cstheme="minorHAnsi"/>
                <w:vertAlign w:val="superscript"/>
              </w:rPr>
              <w:t>th</w:t>
            </w:r>
            <w:r>
              <w:rPr>
                <w:rFonts w:eastAsia="Arial" w:cstheme="minorHAnsi"/>
              </w:rPr>
              <w:t xml:space="preserve"> June</w:t>
            </w:r>
          </w:p>
        </w:tc>
      </w:tr>
      <w:tr w:rsidR="00106A97" w:rsidRPr="00864256" w14:paraId="2F213DFC" w14:textId="77777777" w:rsidTr="00D20A57">
        <w:trPr>
          <w:trHeight w:val="1600"/>
        </w:trPr>
        <w:tc>
          <w:tcPr>
            <w:tcW w:w="10140" w:type="dxa"/>
            <w:gridSpan w:val="4"/>
          </w:tcPr>
          <w:p w14:paraId="65547251" w14:textId="77777777" w:rsidR="00106A97" w:rsidRPr="00864256" w:rsidRDefault="00106A97" w:rsidP="00D20A57">
            <w:pPr>
              <w:rPr>
                <w:rFonts w:eastAsia="Arial" w:cstheme="minorHAnsi"/>
              </w:rPr>
            </w:pPr>
            <w:r w:rsidRPr="00864256">
              <w:rPr>
                <w:rFonts w:eastAsia="Arial" w:cstheme="minorHAnsi"/>
                <w:b/>
              </w:rPr>
              <w:t>Assessment undertaken by</w:t>
            </w:r>
            <w:r w:rsidRPr="00864256">
              <w:rPr>
                <w:rFonts w:eastAsia="Arial" w:cstheme="minorHAnsi"/>
              </w:rPr>
              <w:t>:</w:t>
            </w:r>
          </w:p>
          <w:p w14:paraId="73B26983" w14:textId="77777777" w:rsidR="00106A97" w:rsidRPr="00864256" w:rsidRDefault="00106A97" w:rsidP="00D20A57">
            <w:pPr>
              <w:rPr>
                <w:rFonts w:eastAsia="Arial" w:cstheme="minorHAnsi"/>
              </w:rPr>
            </w:pPr>
          </w:p>
          <w:p w14:paraId="1E86A97F" w14:textId="15BEB4F5" w:rsidR="00106A97" w:rsidRPr="00864256" w:rsidRDefault="00106A97" w:rsidP="00D20A57">
            <w:pPr>
              <w:rPr>
                <w:rFonts w:eastAsia="Arial" w:cstheme="minorHAnsi"/>
              </w:rPr>
            </w:pPr>
            <w:r w:rsidRPr="00864256">
              <w:rPr>
                <w:rFonts w:eastAsia="Arial" w:cstheme="minorHAnsi"/>
              </w:rPr>
              <w:t xml:space="preserve">Signature               Matthew J Marshall                      </w:t>
            </w:r>
            <w:r w:rsidR="00B20CB4">
              <w:rPr>
                <w:rFonts w:eastAsia="Arial" w:cstheme="minorHAnsi"/>
              </w:rPr>
              <w:t xml:space="preserve">                       date: June</w:t>
            </w:r>
            <w:r w:rsidRPr="00864256">
              <w:rPr>
                <w:rFonts w:eastAsia="Arial" w:cstheme="minorHAnsi"/>
              </w:rPr>
              <w:t xml:space="preserve"> 2020</w:t>
            </w:r>
          </w:p>
        </w:tc>
      </w:tr>
    </w:tbl>
    <w:p w14:paraId="500C91F6" w14:textId="2953C603" w:rsidR="00106A97" w:rsidRPr="00864256" w:rsidRDefault="00106A97" w:rsidP="00106A97">
      <w:pPr>
        <w:rPr>
          <w:rFonts w:cstheme="minorHAnsi"/>
          <w:b/>
          <w:u w:val="single"/>
        </w:rPr>
      </w:pPr>
    </w:p>
    <w:p w14:paraId="392ECA59" w14:textId="77777777" w:rsidR="00485F30" w:rsidRDefault="00485F30">
      <w:pPr>
        <w:rPr>
          <w:rFonts w:cstheme="minorHAnsi"/>
          <w:b/>
          <w:u w:val="single"/>
        </w:rPr>
      </w:pPr>
      <w:r>
        <w:rPr>
          <w:rFonts w:cstheme="minorHAnsi"/>
          <w:b/>
          <w:u w:val="single"/>
        </w:rPr>
        <w:br w:type="page"/>
      </w:r>
    </w:p>
    <w:p w14:paraId="0DE03649" w14:textId="1BE8486A" w:rsidR="00106A97" w:rsidRPr="00864256" w:rsidRDefault="00066056" w:rsidP="00106A97">
      <w:pPr>
        <w:rPr>
          <w:rFonts w:cstheme="minorHAnsi"/>
          <w:b/>
          <w:u w:val="single"/>
        </w:rPr>
      </w:pPr>
      <w:r>
        <w:rPr>
          <w:rFonts w:cstheme="minorHAnsi"/>
          <w:b/>
          <w:u w:val="single"/>
        </w:rPr>
        <w:lastRenderedPageBreak/>
        <w:t>Personal Office risk assessment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066056" w:rsidRPr="00864256" w14:paraId="76066E5E" w14:textId="77777777" w:rsidTr="00307D3E">
        <w:tc>
          <w:tcPr>
            <w:tcW w:w="2518" w:type="dxa"/>
          </w:tcPr>
          <w:p w14:paraId="2AE353D5" w14:textId="77777777" w:rsidR="00066056" w:rsidRPr="00864256" w:rsidRDefault="00066056" w:rsidP="00307D3E">
            <w:pPr>
              <w:rPr>
                <w:rFonts w:eastAsia="Arial" w:cstheme="minorHAnsi"/>
              </w:rPr>
            </w:pPr>
            <w:r w:rsidRPr="00864256">
              <w:rPr>
                <w:rFonts w:eastAsia="Arial" w:cstheme="minorHAnsi"/>
              </w:rPr>
              <w:t xml:space="preserve">Hazard </w:t>
            </w:r>
          </w:p>
        </w:tc>
        <w:tc>
          <w:tcPr>
            <w:tcW w:w="1559" w:type="dxa"/>
          </w:tcPr>
          <w:p w14:paraId="6E13EC97" w14:textId="77777777" w:rsidR="00066056" w:rsidRPr="00864256" w:rsidRDefault="00066056" w:rsidP="00307D3E">
            <w:pPr>
              <w:rPr>
                <w:rFonts w:eastAsia="Arial" w:cstheme="minorHAnsi"/>
              </w:rPr>
            </w:pPr>
            <w:r w:rsidRPr="00864256">
              <w:rPr>
                <w:rFonts w:eastAsia="Arial" w:cstheme="minorHAnsi"/>
              </w:rPr>
              <w:t>Who might be harmed?</w:t>
            </w:r>
          </w:p>
        </w:tc>
        <w:tc>
          <w:tcPr>
            <w:tcW w:w="6063" w:type="dxa"/>
            <w:gridSpan w:val="2"/>
          </w:tcPr>
          <w:p w14:paraId="0D68515F" w14:textId="77777777" w:rsidR="00066056" w:rsidRPr="00864256" w:rsidRDefault="00066056" w:rsidP="00307D3E">
            <w:pPr>
              <w:rPr>
                <w:rFonts w:eastAsia="Arial" w:cstheme="minorHAnsi"/>
              </w:rPr>
            </w:pPr>
            <w:r w:rsidRPr="00864256">
              <w:rPr>
                <w:rFonts w:eastAsia="Arial" w:cstheme="minorHAnsi"/>
              </w:rPr>
              <w:t>How is the risk controlled?</w:t>
            </w:r>
          </w:p>
        </w:tc>
      </w:tr>
      <w:tr w:rsidR="00066056" w:rsidRPr="00864256" w14:paraId="740217DE" w14:textId="77777777" w:rsidTr="00307D3E">
        <w:tc>
          <w:tcPr>
            <w:tcW w:w="2518" w:type="dxa"/>
          </w:tcPr>
          <w:p w14:paraId="6FC50993" w14:textId="77777777" w:rsidR="00066056" w:rsidRPr="00864256" w:rsidRDefault="00066056" w:rsidP="00307D3E">
            <w:pPr>
              <w:rPr>
                <w:rFonts w:eastAsia="Arial" w:cstheme="minorHAnsi"/>
              </w:rPr>
            </w:pPr>
            <w:r w:rsidRPr="00864256">
              <w:rPr>
                <w:rFonts w:eastAsia="Arial" w:cstheme="minorHAnsi"/>
              </w:rPr>
              <w:t>Social distancing is not maintained and any virus in the building spreads to other users.</w:t>
            </w:r>
          </w:p>
        </w:tc>
        <w:tc>
          <w:tcPr>
            <w:tcW w:w="1559" w:type="dxa"/>
          </w:tcPr>
          <w:p w14:paraId="750D4F4D" w14:textId="77777777" w:rsidR="00066056" w:rsidRPr="00864256" w:rsidRDefault="00066056" w:rsidP="00307D3E">
            <w:pPr>
              <w:rPr>
                <w:rFonts w:eastAsia="Arial" w:cstheme="minorHAnsi"/>
              </w:rPr>
            </w:pPr>
            <w:r w:rsidRPr="00864256">
              <w:rPr>
                <w:rFonts w:eastAsia="Arial" w:cstheme="minorHAnsi"/>
              </w:rPr>
              <w:t>Staff, students and visitors.</w:t>
            </w:r>
          </w:p>
        </w:tc>
        <w:tc>
          <w:tcPr>
            <w:tcW w:w="6063" w:type="dxa"/>
            <w:gridSpan w:val="2"/>
          </w:tcPr>
          <w:p w14:paraId="6B757613" w14:textId="77777777" w:rsidR="00066056" w:rsidRDefault="00066056" w:rsidP="00307D3E">
            <w:pPr>
              <w:rPr>
                <w:rFonts w:cstheme="minorHAnsi"/>
              </w:rPr>
            </w:pPr>
            <w:r>
              <w:rPr>
                <w:rFonts w:cstheme="minorHAnsi"/>
              </w:rPr>
              <w:t>Staff using personal offices should assess the size of the space and distance between chairs.  Users should not hold meetings in small offices if social distancing can’t be maintained.  There is a booking system in place for G20, the Boardroom and classrooms vacated by second year classes.</w:t>
            </w:r>
          </w:p>
          <w:p w14:paraId="76F7AE5E" w14:textId="77777777" w:rsidR="00066056" w:rsidRDefault="00066056" w:rsidP="00307D3E">
            <w:pPr>
              <w:rPr>
                <w:rFonts w:cstheme="minorHAnsi"/>
              </w:rPr>
            </w:pPr>
            <w:r>
              <w:rPr>
                <w:rFonts w:cstheme="minorHAnsi"/>
              </w:rPr>
              <w:t xml:space="preserve">Users should be aware of GDPR if they are moving to a new location for a meeting.  </w:t>
            </w:r>
          </w:p>
          <w:p w14:paraId="4F4F2CB2" w14:textId="77777777" w:rsidR="00066056" w:rsidRDefault="00066056" w:rsidP="00307D3E">
            <w:pPr>
              <w:rPr>
                <w:rFonts w:cstheme="minorHAnsi"/>
              </w:rPr>
            </w:pPr>
            <w:r>
              <w:rPr>
                <w:rFonts w:cstheme="minorHAnsi"/>
              </w:rPr>
              <w:t>In the new location staff may wipe down any surfaces they are using or items like keyboards if they wish.</w:t>
            </w:r>
          </w:p>
          <w:p w14:paraId="0748195F" w14:textId="3429121D" w:rsidR="00BF1DAB" w:rsidRPr="00864256" w:rsidRDefault="00BF1DAB" w:rsidP="00307D3E">
            <w:pPr>
              <w:rPr>
                <w:rFonts w:cstheme="minorHAnsi"/>
              </w:rPr>
            </w:pPr>
            <w:r>
              <w:rPr>
                <w:rFonts w:cstheme="minorHAnsi"/>
              </w:rPr>
              <w:t>Staff who share an office should consider their working practices.  Shared workrooms have a separate risk assessment.</w:t>
            </w:r>
          </w:p>
        </w:tc>
      </w:tr>
      <w:tr w:rsidR="00485F30" w:rsidRPr="00864256" w14:paraId="0335C648" w14:textId="77777777" w:rsidTr="0032778C">
        <w:trPr>
          <w:trHeight w:val="1479"/>
        </w:trPr>
        <w:tc>
          <w:tcPr>
            <w:tcW w:w="2518" w:type="dxa"/>
          </w:tcPr>
          <w:p w14:paraId="63ED13FF" w14:textId="77777777" w:rsidR="00485F30" w:rsidRPr="00864256" w:rsidRDefault="00485F30" w:rsidP="00307D3E">
            <w:pPr>
              <w:rPr>
                <w:rFonts w:eastAsia="Arial" w:cstheme="minorHAnsi"/>
              </w:rPr>
            </w:pPr>
            <w:r w:rsidRPr="00864256">
              <w:rPr>
                <w:rFonts w:eastAsia="Arial" w:cstheme="minorHAnsi"/>
              </w:rPr>
              <w:t>What further action is required to control the risk?</w:t>
            </w:r>
          </w:p>
          <w:p w14:paraId="192516F3" w14:textId="13031933" w:rsidR="00485F30" w:rsidRPr="00864256" w:rsidRDefault="00485F30" w:rsidP="00307D3E">
            <w:pPr>
              <w:rPr>
                <w:rFonts w:eastAsia="Arial" w:cstheme="minorHAnsi"/>
              </w:rPr>
            </w:pPr>
            <w:r>
              <w:rPr>
                <w:rFonts w:eastAsia="Arial" w:cstheme="minorHAnsi"/>
              </w:rPr>
              <w:t>None</w:t>
            </w:r>
          </w:p>
        </w:tc>
        <w:tc>
          <w:tcPr>
            <w:tcW w:w="1559" w:type="dxa"/>
          </w:tcPr>
          <w:p w14:paraId="3EEE1EAD" w14:textId="77777777" w:rsidR="00485F30" w:rsidRPr="00864256" w:rsidRDefault="00485F30" w:rsidP="00307D3E">
            <w:pPr>
              <w:rPr>
                <w:rFonts w:eastAsia="Arial" w:cstheme="minorHAnsi"/>
              </w:rPr>
            </w:pPr>
          </w:p>
        </w:tc>
        <w:tc>
          <w:tcPr>
            <w:tcW w:w="4678" w:type="dxa"/>
          </w:tcPr>
          <w:p w14:paraId="501BA7BE" w14:textId="1C8120E1" w:rsidR="00485F30" w:rsidRPr="00864256" w:rsidRDefault="00485F30" w:rsidP="00307D3E">
            <w:pPr>
              <w:rPr>
                <w:rFonts w:eastAsia="Arial" w:cstheme="minorHAnsi"/>
              </w:rPr>
            </w:pPr>
            <w:r w:rsidRPr="00864256">
              <w:rPr>
                <w:rFonts w:eastAsia="Arial" w:cstheme="minorHAnsi"/>
              </w:rPr>
              <w:t>Outcome</w:t>
            </w:r>
          </w:p>
        </w:tc>
        <w:tc>
          <w:tcPr>
            <w:tcW w:w="1385" w:type="dxa"/>
          </w:tcPr>
          <w:p w14:paraId="4FFEF625" w14:textId="55BEC3E5" w:rsidR="00485F30" w:rsidRPr="00864256" w:rsidRDefault="00485F30" w:rsidP="00307D3E">
            <w:pPr>
              <w:rPr>
                <w:rFonts w:eastAsia="Arial" w:cstheme="minorHAnsi"/>
              </w:rPr>
            </w:pPr>
            <w:r>
              <w:rPr>
                <w:rFonts w:eastAsia="Arial" w:cstheme="minorHAnsi"/>
              </w:rPr>
              <w:t>Date</w:t>
            </w:r>
          </w:p>
        </w:tc>
      </w:tr>
      <w:tr w:rsidR="00E92DF3" w:rsidRPr="00864256" w14:paraId="64F65AE6" w14:textId="77777777" w:rsidTr="00307D3E">
        <w:trPr>
          <w:trHeight w:val="1600"/>
        </w:trPr>
        <w:tc>
          <w:tcPr>
            <w:tcW w:w="10140" w:type="dxa"/>
            <w:gridSpan w:val="4"/>
          </w:tcPr>
          <w:p w14:paraId="7DB4F63F" w14:textId="77777777" w:rsidR="00E92DF3" w:rsidRPr="00864256" w:rsidRDefault="00E92DF3" w:rsidP="00307D3E">
            <w:pPr>
              <w:rPr>
                <w:rFonts w:eastAsia="Arial" w:cstheme="minorHAnsi"/>
              </w:rPr>
            </w:pPr>
            <w:r w:rsidRPr="00864256">
              <w:rPr>
                <w:rFonts w:eastAsia="Arial" w:cstheme="minorHAnsi"/>
                <w:b/>
              </w:rPr>
              <w:t>Assessment undertaken by</w:t>
            </w:r>
            <w:r w:rsidRPr="00864256">
              <w:rPr>
                <w:rFonts w:eastAsia="Arial" w:cstheme="minorHAnsi"/>
              </w:rPr>
              <w:t>:</w:t>
            </w:r>
          </w:p>
          <w:p w14:paraId="2257C13B" w14:textId="77777777" w:rsidR="00E92DF3" w:rsidRPr="00864256" w:rsidRDefault="00E92DF3" w:rsidP="00307D3E">
            <w:pPr>
              <w:rPr>
                <w:rFonts w:eastAsia="Arial" w:cstheme="minorHAnsi"/>
              </w:rPr>
            </w:pPr>
          </w:p>
          <w:p w14:paraId="1B9CAF1B" w14:textId="77777777" w:rsidR="00E92DF3" w:rsidRPr="00864256" w:rsidRDefault="00E92DF3" w:rsidP="00307D3E">
            <w:pPr>
              <w:rPr>
                <w:rFonts w:eastAsia="Arial" w:cstheme="minorHAnsi"/>
              </w:rPr>
            </w:pPr>
            <w:r w:rsidRPr="00864256">
              <w:rPr>
                <w:rFonts w:eastAsia="Arial" w:cstheme="minorHAnsi"/>
              </w:rPr>
              <w:t xml:space="preserve">Signature               Matthew J Marshall                      </w:t>
            </w:r>
            <w:r>
              <w:rPr>
                <w:rFonts w:eastAsia="Arial" w:cstheme="minorHAnsi"/>
              </w:rPr>
              <w:t xml:space="preserve">                       date: June</w:t>
            </w:r>
            <w:r w:rsidRPr="00864256">
              <w:rPr>
                <w:rFonts w:eastAsia="Arial" w:cstheme="minorHAnsi"/>
              </w:rPr>
              <w:t xml:space="preserve"> 2020</w:t>
            </w:r>
          </w:p>
        </w:tc>
      </w:tr>
    </w:tbl>
    <w:p w14:paraId="294ED6FF" w14:textId="57810E3B" w:rsidR="00BA367F" w:rsidRDefault="00BA367F" w:rsidP="00106A97">
      <w:pPr>
        <w:rPr>
          <w:rFonts w:cstheme="minorHAnsi"/>
        </w:rPr>
      </w:pPr>
    </w:p>
    <w:p w14:paraId="0D0BE09A" w14:textId="1BB42E64" w:rsidR="00BF1DAB" w:rsidRDefault="00BF1DAB" w:rsidP="00106A97">
      <w:pPr>
        <w:rPr>
          <w:rFonts w:cstheme="minorHAnsi"/>
        </w:rPr>
      </w:pPr>
    </w:p>
    <w:p w14:paraId="51139E9E" w14:textId="77777777" w:rsidR="00E92DF3" w:rsidRDefault="00E92DF3">
      <w:pPr>
        <w:rPr>
          <w:rFonts w:cstheme="minorHAnsi"/>
          <w:b/>
          <w:u w:val="single"/>
        </w:rPr>
      </w:pPr>
      <w:r>
        <w:rPr>
          <w:rFonts w:cstheme="minorHAnsi"/>
          <w:b/>
          <w:u w:val="single"/>
        </w:rPr>
        <w:br w:type="page"/>
      </w:r>
    </w:p>
    <w:p w14:paraId="2C8AB481" w14:textId="5A0A1D51" w:rsidR="00BF1DAB" w:rsidRPr="00864256" w:rsidRDefault="00BF1DAB" w:rsidP="00BF1DAB">
      <w:pPr>
        <w:rPr>
          <w:rFonts w:cstheme="minorHAnsi"/>
          <w:b/>
          <w:u w:val="single"/>
        </w:rPr>
      </w:pPr>
      <w:r>
        <w:rPr>
          <w:rFonts w:cstheme="minorHAnsi"/>
          <w:b/>
          <w:u w:val="single"/>
        </w:rPr>
        <w:lastRenderedPageBreak/>
        <w:t>LRC risk assessment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BF1DAB" w:rsidRPr="00864256" w14:paraId="02187029" w14:textId="77777777" w:rsidTr="00307D3E">
        <w:tc>
          <w:tcPr>
            <w:tcW w:w="2518" w:type="dxa"/>
          </w:tcPr>
          <w:p w14:paraId="603B8391" w14:textId="77777777" w:rsidR="00BF1DAB" w:rsidRPr="00864256" w:rsidRDefault="00BF1DAB" w:rsidP="00307D3E">
            <w:pPr>
              <w:rPr>
                <w:rFonts w:eastAsia="Arial" w:cstheme="minorHAnsi"/>
              </w:rPr>
            </w:pPr>
            <w:r w:rsidRPr="00864256">
              <w:rPr>
                <w:rFonts w:eastAsia="Arial" w:cstheme="minorHAnsi"/>
              </w:rPr>
              <w:t xml:space="preserve">Hazard </w:t>
            </w:r>
          </w:p>
        </w:tc>
        <w:tc>
          <w:tcPr>
            <w:tcW w:w="1559" w:type="dxa"/>
          </w:tcPr>
          <w:p w14:paraId="66332F2F" w14:textId="77777777" w:rsidR="00BF1DAB" w:rsidRPr="00864256" w:rsidRDefault="00BF1DAB" w:rsidP="00307D3E">
            <w:pPr>
              <w:rPr>
                <w:rFonts w:eastAsia="Arial" w:cstheme="minorHAnsi"/>
              </w:rPr>
            </w:pPr>
            <w:r w:rsidRPr="00864256">
              <w:rPr>
                <w:rFonts w:eastAsia="Arial" w:cstheme="minorHAnsi"/>
              </w:rPr>
              <w:t>Who might be harmed?</w:t>
            </w:r>
          </w:p>
        </w:tc>
        <w:tc>
          <w:tcPr>
            <w:tcW w:w="6063" w:type="dxa"/>
            <w:gridSpan w:val="2"/>
          </w:tcPr>
          <w:p w14:paraId="54A61249" w14:textId="77777777" w:rsidR="00BF1DAB" w:rsidRPr="00864256" w:rsidRDefault="00BF1DAB" w:rsidP="00307D3E">
            <w:pPr>
              <w:rPr>
                <w:rFonts w:eastAsia="Arial" w:cstheme="minorHAnsi"/>
              </w:rPr>
            </w:pPr>
            <w:r w:rsidRPr="00864256">
              <w:rPr>
                <w:rFonts w:eastAsia="Arial" w:cstheme="minorHAnsi"/>
              </w:rPr>
              <w:t>How is the risk controlled?</w:t>
            </w:r>
          </w:p>
        </w:tc>
      </w:tr>
      <w:tr w:rsidR="00BF1DAB" w:rsidRPr="00864256" w14:paraId="39F0FD93" w14:textId="77777777" w:rsidTr="00307D3E">
        <w:tc>
          <w:tcPr>
            <w:tcW w:w="2518" w:type="dxa"/>
          </w:tcPr>
          <w:p w14:paraId="7E938F1C" w14:textId="47D83A92" w:rsidR="00BF1DAB" w:rsidRPr="00864256" w:rsidRDefault="00485F30" w:rsidP="00307D3E">
            <w:pPr>
              <w:rPr>
                <w:rFonts w:eastAsia="Arial" w:cstheme="minorHAnsi"/>
              </w:rPr>
            </w:pPr>
            <w:r w:rsidRPr="00864256">
              <w:rPr>
                <w:rFonts w:eastAsia="Arial" w:cstheme="minorHAnsi"/>
              </w:rPr>
              <w:t>Social distancing is not maintained and any virus in the building spreads to other users.</w:t>
            </w:r>
          </w:p>
        </w:tc>
        <w:tc>
          <w:tcPr>
            <w:tcW w:w="1559" w:type="dxa"/>
          </w:tcPr>
          <w:p w14:paraId="7DE62A8B" w14:textId="77777777" w:rsidR="00BF1DAB" w:rsidRPr="00864256" w:rsidRDefault="00BF1DAB" w:rsidP="00307D3E">
            <w:pPr>
              <w:rPr>
                <w:rFonts w:eastAsia="Arial" w:cstheme="minorHAnsi"/>
              </w:rPr>
            </w:pPr>
            <w:r w:rsidRPr="00864256">
              <w:rPr>
                <w:rFonts w:eastAsia="Arial" w:cstheme="minorHAnsi"/>
              </w:rPr>
              <w:t>Staff, students and visitors.</w:t>
            </w:r>
          </w:p>
        </w:tc>
        <w:tc>
          <w:tcPr>
            <w:tcW w:w="6063" w:type="dxa"/>
            <w:gridSpan w:val="2"/>
          </w:tcPr>
          <w:p w14:paraId="0222FDE7" w14:textId="77777777" w:rsidR="00BF1DAB" w:rsidRDefault="00485F30" w:rsidP="00485F30">
            <w:pPr>
              <w:rPr>
                <w:rFonts w:cstheme="minorHAnsi"/>
              </w:rPr>
            </w:pPr>
            <w:r>
              <w:rPr>
                <w:rFonts w:cstheme="minorHAnsi"/>
              </w:rPr>
              <w:t xml:space="preserve">Social distancing will be maintained in the LRC’s by using every other machine.  Please do not use signs will be placed onto every other </w:t>
            </w:r>
            <w:proofErr w:type="gramStart"/>
            <w:r>
              <w:rPr>
                <w:rFonts w:cstheme="minorHAnsi"/>
              </w:rPr>
              <w:t>machine.</w:t>
            </w:r>
            <w:proofErr w:type="gramEnd"/>
            <w:r>
              <w:rPr>
                <w:rFonts w:cstheme="minorHAnsi"/>
              </w:rPr>
              <w:t xml:space="preserve">  </w:t>
            </w:r>
          </w:p>
          <w:p w14:paraId="16E52751" w14:textId="77777777" w:rsidR="00485F30" w:rsidRDefault="00485F30" w:rsidP="00485F30">
            <w:pPr>
              <w:rPr>
                <w:rFonts w:cstheme="minorHAnsi"/>
              </w:rPr>
            </w:pPr>
            <w:r>
              <w:rPr>
                <w:rFonts w:cstheme="minorHAnsi"/>
              </w:rPr>
              <w:t>Staff in surrounding work locations will support students to maintain social distancing by reminding them to protect themselves and each other by maintaining social distancing.</w:t>
            </w:r>
          </w:p>
          <w:p w14:paraId="5FA6E3D1" w14:textId="77777777" w:rsidR="00485F30" w:rsidRDefault="00485F30" w:rsidP="00485F30">
            <w:pPr>
              <w:rPr>
                <w:rFonts w:cstheme="minorHAnsi"/>
              </w:rPr>
            </w:pPr>
            <w:r>
              <w:rPr>
                <w:rFonts w:cstheme="minorHAnsi"/>
              </w:rPr>
              <w:t>An LRC booking process has been created so that students can be booked onto work stations.</w:t>
            </w:r>
          </w:p>
          <w:p w14:paraId="38ECF4CB" w14:textId="77777777" w:rsidR="00485F30" w:rsidRDefault="00485F30" w:rsidP="00485F30">
            <w:pPr>
              <w:rPr>
                <w:rFonts w:cstheme="minorHAnsi"/>
              </w:rPr>
            </w:pPr>
            <w:r>
              <w:rPr>
                <w:rFonts w:cstheme="minorHAnsi"/>
              </w:rPr>
              <w:t>Students will not use the LRC’s as social spaces and will be moved into empty classrooms or the refectory if they are taking a break from studying.</w:t>
            </w:r>
          </w:p>
          <w:p w14:paraId="0DB37DE2" w14:textId="10C2E085" w:rsidR="00485F30" w:rsidRPr="00864256" w:rsidRDefault="00485F30" w:rsidP="00485F30">
            <w:pPr>
              <w:rPr>
                <w:rFonts w:cstheme="minorHAnsi"/>
              </w:rPr>
            </w:pPr>
            <w:r>
              <w:rPr>
                <w:rFonts w:cstheme="minorHAnsi"/>
              </w:rPr>
              <w:t>Students who are not studying or in timetabled lessons are not required to be in college and may go home after their studies have finished for the day.</w:t>
            </w:r>
          </w:p>
        </w:tc>
      </w:tr>
      <w:tr w:rsidR="00485F30" w:rsidRPr="00864256" w14:paraId="7B184620" w14:textId="77777777" w:rsidTr="00307D3E">
        <w:trPr>
          <w:trHeight w:val="1479"/>
        </w:trPr>
        <w:tc>
          <w:tcPr>
            <w:tcW w:w="2518" w:type="dxa"/>
          </w:tcPr>
          <w:p w14:paraId="6793A96B" w14:textId="77777777" w:rsidR="00485F30" w:rsidRPr="00864256" w:rsidRDefault="00485F30" w:rsidP="00307D3E">
            <w:pPr>
              <w:rPr>
                <w:rFonts w:eastAsia="Arial" w:cstheme="minorHAnsi"/>
              </w:rPr>
            </w:pPr>
            <w:r w:rsidRPr="00864256">
              <w:rPr>
                <w:rFonts w:eastAsia="Arial" w:cstheme="minorHAnsi"/>
              </w:rPr>
              <w:t>What further action is required to control the risk?</w:t>
            </w:r>
          </w:p>
          <w:p w14:paraId="26D75C64" w14:textId="77777777" w:rsidR="00485F30" w:rsidRPr="00864256" w:rsidRDefault="00485F30" w:rsidP="00307D3E">
            <w:pPr>
              <w:rPr>
                <w:rFonts w:eastAsia="Arial" w:cstheme="minorHAnsi"/>
              </w:rPr>
            </w:pPr>
            <w:r>
              <w:rPr>
                <w:rFonts w:eastAsia="Arial" w:cstheme="minorHAnsi"/>
              </w:rPr>
              <w:t>None</w:t>
            </w:r>
          </w:p>
        </w:tc>
        <w:tc>
          <w:tcPr>
            <w:tcW w:w="1559" w:type="dxa"/>
          </w:tcPr>
          <w:p w14:paraId="2F003F19" w14:textId="77777777" w:rsidR="00485F30" w:rsidRPr="00864256" w:rsidRDefault="00485F30" w:rsidP="00307D3E">
            <w:pPr>
              <w:rPr>
                <w:rFonts w:eastAsia="Arial" w:cstheme="minorHAnsi"/>
              </w:rPr>
            </w:pPr>
          </w:p>
        </w:tc>
        <w:tc>
          <w:tcPr>
            <w:tcW w:w="4678" w:type="dxa"/>
          </w:tcPr>
          <w:p w14:paraId="37816299" w14:textId="77777777" w:rsidR="00485F30" w:rsidRPr="00864256" w:rsidRDefault="00485F30" w:rsidP="00307D3E">
            <w:pPr>
              <w:rPr>
                <w:rFonts w:eastAsia="Arial" w:cstheme="minorHAnsi"/>
              </w:rPr>
            </w:pPr>
            <w:r w:rsidRPr="00864256">
              <w:rPr>
                <w:rFonts w:eastAsia="Arial" w:cstheme="minorHAnsi"/>
              </w:rPr>
              <w:t>Outcome</w:t>
            </w:r>
          </w:p>
        </w:tc>
        <w:tc>
          <w:tcPr>
            <w:tcW w:w="1385" w:type="dxa"/>
          </w:tcPr>
          <w:p w14:paraId="79B04A1D" w14:textId="77777777" w:rsidR="00485F30" w:rsidRPr="00864256" w:rsidRDefault="00485F30" w:rsidP="00307D3E">
            <w:pPr>
              <w:rPr>
                <w:rFonts w:eastAsia="Arial" w:cstheme="minorHAnsi"/>
              </w:rPr>
            </w:pPr>
            <w:r>
              <w:rPr>
                <w:rFonts w:eastAsia="Arial" w:cstheme="minorHAnsi"/>
              </w:rPr>
              <w:t>Date</w:t>
            </w:r>
          </w:p>
        </w:tc>
      </w:tr>
      <w:tr w:rsidR="00BF1DAB" w:rsidRPr="00864256" w14:paraId="6886F427" w14:textId="77777777" w:rsidTr="00307D3E">
        <w:trPr>
          <w:trHeight w:val="1600"/>
        </w:trPr>
        <w:tc>
          <w:tcPr>
            <w:tcW w:w="10140" w:type="dxa"/>
            <w:gridSpan w:val="4"/>
          </w:tcPr>
          <w:p w14:paraId="6D3CCC43" w14:textId="77777777" w:rsidR="00BF1DAB" w:rsidRPr="00864256" w:rsidRDefault="00BF1DAB" w:rsidP="00307D3E">
            <w:pPr>
              <w:rPr>
                <w:rFonts w:eastAsia="Arial" w:cstheme="minorHAnsi"/>
              </w:rPr>
            </w:pPr>
            <w:r w:rsidRPr="00864256">
              <w:rPr>
                <w:rFonts w:eastAsia="Arial" w:cstheme="minorHAnsi"/>
                <w:b/>
              </w:rPr>
              <w:t>Assessment undertaken by</w:t>
            </w:r>
            <w:r w:rsidRPr="00864256">
              <w:rPr>
                <w:rFonts w:eastAsia="Arial" w:cstheme="minorHAnsi"/>
              </w:rPr>
              <w:t>:</w:t>
            </w:r>
          </w:p>
          <w:p w14:paraId="50751AB4" w14:textId="77777777" w:rsidR="00BF1DAB" w:rsidRPr="00864256" w:rsidRDefault="00BF1DAB" w:rsidP="00307D3E">
            <w:pPr>
              <w:rPr>
                <w:rFonts w:eastAsia="Arial" w:cstheme="minorHAnsi"/>
              </w:rPr>
            </w:pPr>
          </w:p>
          <w:p w14:paraId="378E48AD" w14:textId="77777777" w:rsidR="00BF1DAB" w:rsidRPr="00864256" w:rsidRDefault="00BF1DAB" w:rsidP="00307D3E">
            <w:pPr>
              <w:rPr>
                <w:rFonts w:eastAsia="Arial" w:cstheme="minorHAnsi"/>
              </w:rPr>
            </w:pPr>
            <w:r w:rsidRPr="00864256">
              <w:rPr>
                <w:rFonts w:eastAsia="Arial" w:cstheme="minorHAnsi"/>
              </w:rPr>
              <w:t xml:space="preserve">Signature               Matthew J Marshall                      </w:t>
            </w:r>
            <w:r>
              <w:rPr>
                <w:rFonts w:eastAsia="Arial" w:cstheme="minorHAnsi"/>
              </w:rPr>
              <w:t xml:space="preserve">                       date: June</w:t>
            </w:r>
            <w:r w:rsidRPr="00864256">
              <w:rPr>
                <w:rFonts w:eastAsia="Arial" w:cstheme="minorHAnsi"/>
              </w:rPr>
              <w:t xml:space="preserve"> 2020</w:t>
            </w:r>
          </w:p>
        </w:tc>
      </w:tr>
    </w:tbl>
    <w:p w14:paraId="1C517E2C" w14:textId="77777777" w:rsidR="00BF1DAB" w:rsidRPr="00864256" w:rsidRDefault="00BF1DAB" w:rsidP="00BF1DAB">
      <w:pPr>
        <w:rPr>
          <w:rFonts w:cstheme="minorHAnsi"/>
        </w:rPr>
      </w:pPr>
    </w:p>
    <w:p w14:paraId="463B6C06" w14:textId="77777777" w:rsidR="00031876" w:rsidRDefault="00031876">
      <w:pPr>
        <w:rPr>
          <w:rFonts w:cstheme="minorHAnsi"/>
          <w:u w:val="single"/>
        </w:rPr>
      </w:pPr>
      <w:r>
        <w:rPr>
          <w:rFonts w:cstheme="minorHAnsi"/>
          <w:u w:val="single"/>
        </w:rPr>
        <w:br w:type="page"/>
      </w:r>
    </w:p>
    <w:p w14:paraId="6A647FE0" w14:textId="63260FDD" w:rsidR="00BF1DAB" w:rsidRPr="00031876" w:rsidRDefault="00031876" w:rsidP="00106A97">
      <w:pPr>
        <w:rPr>
          <w:rFonts w:cstheme="minorHAnsi"/>
          <w:u w:val="single"/>
        </w:rPr>
      </w:pPr>
      <w:r w:rsidRPr="00031876">
        <w:rPr>
          <w:rFonts w:cstheme="minorHAnsi"/>
          <w:u w:val="single"/>
        </w:rPr>
        <w:lastRenderedPageBreak/>
        <w:t>Procedures to follow in the event of a test and positive result.</w:t>
      </w:r>
    </w:p>
    <w:p w14:paraId="650B673D" w14:textId="5F330129" w:rsidR="00031876" w:rsidRDefault="00031876" w:rsidP="00106A97">
      <w:pPr>
        <w:rPr>
          <w:rFonts w:cstheme="minorHAnsi"/>
        </w:rPr>
      </w:pPr>
      <w:r>
        <w:rPr>
          <w:rFonts w:cstheme="minorHAnsi"/>
        </w:rPr>
        <w:t>Where staff and students are unwell they are requested to work and study from home, following government advice so there is not the risk of transmitting the virus to others in travelling or working at college.</w:t>
      </w:r>
    </w:p>
    <w:p w14:paraId="42C06D31" w14:textId="24125501" w:rsidR="00031876" w:rsidRDefault="00031876" w:rsidP="00106A97">
      <w:pPr>
        <w:rPr>
          <w:rFonts w:cstheme="minorHAnsi"/>
        </w:rPr>
      </w:pPr>
      <w:r>
        <w:rPr>
          <w:rFonts w:cstheme="minorHAnsi"/>
        </w:rPr>
        <w:t>If a college user become unwell they should follow government advice at all times and notify college through the usual methodology.  If the member of staff</w:t>
      </w:r>
      <w:r w:rsidR="002D1A3B">
        <w:rPr>
          <w:rFonts w:cstheme="minorHAnsi"/>
        </w:rPr>
        <w:t xml:space="preserve"> or student</w:t>
      </w:r>
      <w:r>
        <w:rPr>
          <w:rFonts w:cstheme="minorHAnsi"/>
        </w:rPr>
        <w:t xml:space="preserve"> is symptomatic and books for a COVID-19 test they should inform college that they are attending for a test.</w:t>
      </w:r>
    </w:p>
    <w:p w14:paraId="681F7861" w14:textId="61973E9E" w:rsidR="00031876" w:rsidRPr="00031876" w:rsidRDefault="00031876" w:rsidP="00106A97">
      <w:pPr>
        <w:rPr>
          <w:rFonts w:cstheme="minorHAnsi"/>
          <w:b/>
        </w:rPr>
      </w:pPr>
      <w:r w:rsidRPr="00031876">
        <w:rPr>
          <w:rFonts w:cstheme="minorHAnsi"/>
          <w:b/>
        </w:rPr>
        <w:t>College user is booked for a test, but the result has not yet been received.</w:t>
      </w:r>
    </w:p>
    <w:p w14:paraId="1256F559" w14:textId="4172CC2A" w:rsidR="00374D7E" w:rsidRDefault="00374D7E" w:rsidP="00031876">
      <w:pPr>
        <w:pStyle w:val="ListParagraph"/>
        <w:numPr>
          <w:ilvl w:val="0"/>
          <w:numId w:val="13"/>
        </w:numPr>
        <w:rPr>
          <w:rFonts w:cstheme="minorHAnsi"/>
        </w:rPr>
      </w:pPr>
      <w:r>
        <w:rPr>
          <w:rFonts w:cstheme="minorHAnsi"/>
        </w:rPr>
        <w:t xml:space="preserve">If the college is notified that a user has </w:t>
      </w:r>
      <w:r w:rsidR="002D1A3B">
        <w:rPr>
          <w:rFonts w:cstheme="minorHAnsi"/>
        </w:rPr>
        <w:t>booked for a test the Business C</w:t>
      </w:r>
      <w:r>
        <w:rPr>
          <w:rFonts w:cstheme="minorHAnsi"/>
        </w:rPr>
        <w:t xml:space="preserve">ontinuity policy shall apply.  </w:t>
      </w:r>
    </w:p>
    <w:p w14:paraId="1EBEC53D" w14:textId="6ABBF956" w:rsidR="00374D7E" w:rsidRDefault="00374D7E" w:rsidP="00031876">
      <w:pPr>
        <w:pStyle w:val="ListParagraph"/>
        <w:numPr>
          <w:ilvl w:val="0"/>
          <w:numId w:val="13"/>
        </w:numPr>
        <w:rPr>
          <w:rFonts w:cstheme="minorHAnsi"/>
        </w:rPr>
      </w:pPr>
      <w:r>
        <w:rPr>
          <w:rFonts w:cstheme="minorHAnsi"/>
        </w:rPr>
        <w:t>An appropriate group of senior staff and HR Manager will meet to gather the necessary information and agree the appropriate next steps.  The following points are a guide and not intended as the limit of actions that may be taken.</w:t>
      </w:r>
    </w:p>
    <w:p w14:paraId="024A2D29" w14:textId="085B2CBF" w:rsidR="00031876" w:rsidRDefault="00031876" w:rsidP="00031876">
      <w:pPr>
        <w:pStyle w:val="ListParagraph"/>
        <w:numPr>
          <w:ilvl w:val="0"/>
          <w:numId w:val="13"/>
        </w:numPr>
        <w:rPr>
          <w:rFonts w:cstheme="minorHAnsi"/>
        </w:rPr>
      </w:pPr>
      <w:r>
        <w:rPr>
          <w:rFonts w:cstheme="minorHAnsi"/>
        </w:rPr>
        <w:t>The college uses track and trace methodology to assess where the user has been working</w:t>
      </w:r>
      <w:r w:rsidR="00374D7E">
        <w:rPr>
          <w:rFonts w:cstheme="minorHAnsi"/>
        </w:rPr>
        <w:t>, what activities they have undertaken and what equipment they may have used</w:t>
      </w:r>
      <w:r>
        <w:rPr>
          <w:rFonts w:cstheme="minorHAnsi"/>
        </w:rPr>
        <w:t>.  For example a student may have been to three classrooms and the LRC.</w:t>
      </w:r>
      <w:r w:rsidR="006A429A">
        <w:rPr>
          <w:rFonts w:cstheme="minorHAnsi"/>
        </w:rPr>
        <w:t xml:space="preserve"> A member of estates staff may have used a trolley.</w:t>
      </w:r>
    </w:p>
    <w:p w14:paraId="08F77813" w14:textId="6038E235" w:rsidR="00031876" w:rsidRDefault="00031876" w:rsidP="00031876">
      <w:pPr>
        <w:pStyle w:val="ListParagraph"/>
        <w:numPr>
          <w:ilvl w:val="0"/>
          <w:numId w:val="13"/>
        </w:numPr>
        <w:rPr>
          <w:rFonts w:cstheme="minorHAnsi"/>
        </w:rPr>
      </w:pPr>
      <w:r>
        <w:rPr>
          <w:rFonts w:cstheme="minorHAnsi"/>
        </w:rPr>
        <w:t xml:space="preserve">The work areas </w:t>
      </w:r>
      <w:r w:rsidR="006A429A">
        <w:rPr>
          <w:rFonts w:cstheme="minorHAnsi"/>
        </w:rPr>
        <w:t>and any equipment that has</w:t>
      </w:r>
      <w:r>
        <w:rPr>
          <w:rFonts w:cstheme="minorHAnsi"/>
        </w:rPr>
        <w:t xml:space="preserve"> been used will be deep cleaned as a priority.</w:t>
      </w:r>
    </w:p>
    <w:p w14:paraId="45542FAC" w14:textId="75BF474F" w:rsidR="00031876" w:rsidRDefault="00031876" w:rsidP="00031876">
      <w:pPr>
        <w:pStyle w:val="ListParagraph"/>
        <w:numPr>
          <w:ilvl w:val="0"/>
          <w:numId w:val="13"/>
        </w:numPr>
        <w:rPr>
          <w:rFonts w:cstheme="minorHAnsi"/>
        </w:rPr>
      </w:pPr>
      <w:r>
        <w:rPr>
          <w:rFonts w:cstheme="minorHAnsi"/>
        </w:rPr>
        <w:t>Users who have come into contact with the suspected case for a prolonged period</w:t>
      </w:r>
      <w:r w:rsidR="006A429A">
        <w:rPr>
          <w:rFonts w:cstheme="minorHAnsi"/>
        </w:rPr>
        <w:t>, based on the prevailing Government guidance</w:t>
      </w:r>
      <w:r>
        <w:rPr>
          <w:rFonts w:cstheme="minorHAnsi"/>
        </w:rPr>
        <w:t xml:space="preserve">, will be asked to go home and self-isolate </w:t>
      </w:r>
      <w:r w:rsidR="005E34D7">
        <w:rPr>
          <w:rFonts w:cstheme="minorHAnsi"/>
        </w:rPr>
        <w:t xml:space="preserve">for the period that Government guidance requires, currently </w:t>
      </w:r>
      <w:r>
        <w:rPr>
          <w:rFonts w:cstheme="minorHAnsi"/>
        </w:rPr>
        <w:t xml:space="preserve">14 days.  For example, students and staff within their subject bubble.  The college will not expect everyone in college to </w:t>
      </w:r>
      <w:r w:rsidR="00374D7E">
        <w:rPr>
          <w:rFonts w:cstheme="minorHAnsi"/>
        </w:rPr>
        <w:t>self-isolate</w:t>
      </w:r>
      <w:r>
        <w:rPr>
          <w:rFonts w:cstheme="minorHAnsi"/>
        </w:rPr>
        <w:t>.</w:t>
      </w:r>
    </w:p>
    <w:p w14:paraId="75B867EE" w14:textId="26582F5E" w:rsidR="00374D7E" w:rsidRDefault="00374D7E" w:rsidP="00031876">
      <w:pPr>
        <w:pStyle w:val="ListParagraph"/>
        <w:numPr>
          <w:ilvl w:val="0"/>
          <w:numId w:val="13"/>
        </w:numPr>
        <w:rPr>
          <w:rFonts w:cstheme="minorHAnsi"/>
        </w:rPr>
      </w:pPr>
      <w:r>
        <w:rPr>
          <w:rFonts w:cstheme="minorHAnsi"/>
        </w:rPr>
        <w:t>Each situation will be unique and the size and composition of users self-isolating may vary due to a number of factors.  For example, Period of time since last attendance at college,</w:t>
      </w:r>
      <w:r w:rsidR="00E10C38">
        <w:rPr>
          <w:rFonts w:cstheme="minorHAnsi"/>
        </w:rPr>
        <w:t xml:space="preserve"> length of contact, type of work, locations of work, </w:t>
      </w:r>
      <w:r>
        <w:rPr>
          <w:rFonts w:cstheme="minorHAnsi"/>
        </w:rPr>
        <w:t xml:space="preserve"> number of people in the social bubbles</w:t>
      </w:r>
      <w:r w:rsidR="00C22737">
        <w:rPr>
          <w:rFonts w:cstheme="minorHAnsi"/>
        </w:rPr>
        <w:t>.</w:t>
      </w:r>
    </w:p>
    <w:p w14:paraId="5DD9CB4E" w14:textId="5AE8EDC5" w:rsidR="00C22737" w:rsidRDefault="00C22737" w:rsidP="00031876">
      <w:pPr>
        <w:pStyle w:val="ListParagraph"/>
        <w:numPr>
          <w:ilvl w:val="0"/>
          <w:numId w:val="13"/>
        </w:numPr>
        <w:rPr>
          <w:rFonts w:cstheme="minorHAnsi"/>
        </w:rPr>
      </w:pPr>
      <w:r>
        <w:rPr>
          <w:rFonts w:cstheme="minorHAnsi"/>
        </w:rPr>
        <w:t>The college will consider how to manage the flow of information, to balance a range of purposes including</w:t>
      </w:r>
      <w:r w:rsidR="00315A04">
        <w:rPr>
          <w:rFonts w:cstheme="minorHAnsi"/>
        </w:rPr>
        <w:t xml:space="preserve"> but not limited to</w:t>
      </w:r>
      <w:r>
        <w:rPr>
          <w:rFonts w:cstheme="minorHAnsi"/>
        </w:rPr>
        <w:t>; protecting the personal data of college staff and students, limiting the spread of anxiety in the college community, sharing information with staff, students and parents about the risk factors in the college building.</w:t>
      </w:r>
    </w:p>
    <w:p w14:paraId="4FDCC2B2" w14:textId="7749CC93" w:rsidR="00031876" w:rsidRDefault="00031876" w:rsidP="00031876">
      <w:pPr>
        <w:pStyle w:val="ListParagraph"/>
        <w:numPr>
          <w:ilvl w:val="0"/>
          <w:numId w:val="13"/>
        </w:numPr>
        <w:rPr>
          <w:rFonts w:cstheme="minorHAnsi"/>
        </w:rPr>
      </w:pPr>
      <w:r>
        <w:rPr>
          <w:rFonts w:cstheme="minorHAnsi"/>
        </w:rPr>
        <w:t xml:space="preserve">Once a negative test has been received, this result will be communicated to all of the </w:t>
      </w:r>
      <w:r w:rsidR="00374D7E">
        <w:rPr>
          <w:rFonts w:cstheme="minorHAnsi"/>
        </w:rPr>
        <w:t>users from the relevant bubbles who have been requested to self-isolate, inviting them back into college for the next timetabled activity.</w:t>
      </w:r>
    </w:p>
    <w:p w14:paraId="653A2DDE" w14:textId="6BF7A01F" w:rsidR="00374D7E" w:rsidRPr="00C22737" w:rsidRDefault="00374D7E" w:rsidP="00374D7E">
      <w:pPr>
        <w:rPr>
          <w:rFonts w:cstheme="minorHAnsi"/>
          <w:b/>
        </w:rPr>
      </w:pPr>
      <w:r w:rsidRPr="00C22737">
        <w:rPr>
          <w:rFonts w:cstheme="minorHAnsi"/>
          <w:b/>
        </w:rPr>
        <w:t>College user tests positive.</w:t>
      </w:r>
    </w:p>
    <w:p w14:paraId="15C6A792" w14:textId="75C32E34" w:rsidR="00374D7E" w:rsidRDefault="00E10C38" w:rsidP="00E10C38">
      <w:pPr>
        <w:pStyle w:val="ListParagraph"/>
        <w:numPr>
          <w:ilvl w:val="0"/>
          <w:numId w:val="14"/>
        </w:numPr>
        <w:rPr>
          <w:rFonts w:cstheme="minorHAnsi"/>
        </w:rPr>
      </w:pPr>
      <w:r>
        <w:rPr>
          <w:rFonts w:cstheme="minorHAnsi"/>
        </w:rPr>
        <w:t>Once notified that a positive test has been conducted the Business Continuity policy will apply.</w:t>
      </w:r>
    </w:p>
    <w:p w14:paraId="5BD06E36" w14:textId="00167488" w:rsidR="00E10C38" w:rsidRDefault="00E10C38" w:rsidP="00E10C38">
      <w:pPr>
        <w:pStyle w:val="ListParagraph"/>
        <w:numPr>
          <w:ilvl w:val="0"/>
          <w:numId w:val="14"/>
        </w:numPr>
        <w:rPr>
          <w:rFonts w:cstheme="minorHAnsi"/>
        </w:rPr>
      </w:pPr>
      <w:r>
        <w:rPr>
          <w:rFonts w:cstheme="minorHAnsi"/>
        </w:rPr>
        <w:t xml:space="preserve">Appropriate senior staff will meet with the HR manager to gather the necessary information </w:t>
      </w:r>
      <w:r w:rsidR="00315A04">
        <w:rPr>
          <w:rFonts w:cstheme="minorHAnsi"/>
        </w:rPr>
        <w:t xml:space="preserve">and </w:t>
      </w:r>
      <w:r>
        <w:rPr>
          <w:rFonts w:cstheme="minorHAnsi"/>
        </w:rPr>
        <w:t>agree the appropriate next steps.</w:t>
      </w:r>
    </w:p>
    <w:p w14:paraId="766CE008" w14:textId="3FCA8140" w:rsidR="00E10C38" w:rsidRDefault="00E10C38" w:rsidP="00E10C38">
      <w:pPr>
        <w:pStyle w:val="ListParagraph"/>
        <w:numPr>
          <w:ilvl w:val="0"/>
          <w:numId w:val="14"/>
        </w:numPr>
        <w:rPr>
          <w:rFonts w:cstheme="minorHAnsi"/>
        </w:rPr>
      </w:pPr>
      <w:r>
        <w:rPr>
          <w:rFonts w:cstheme="minorHAnsi"/>
        </w:rPr>
        <w:t>Information and guidance from Public Health England will apply, and help guide the college response.</w:t>
      </w:r>
    </w:p>
    <w:p w14:paraId="56CD5030" w14:textId="21D291A3" w:rsidR="00E10C38" w:rsidRDefault="00E10C38" w:rsidP="00E10C38">
      <w:pPr>
        <w:pStyle w:val="ListParagraph"/>
        <w:numPr>
          <w:ilvl w:val="0"/>
          <w:numId w:val="14"/>
        </w:numPr>
        <w:rPr>
          <w:rFonts w:cstheme="minorHAnsi"/>
        </w:rPr>
      </w:pPr>
      <w:r>
        <w:rPr>
          <w:rFonts w:cstheme="minorHAnsi"/>
        </w:rPr>
        <w:t>If the college was notified of the symptoms and booking of a test then the stages above will have been followed.</w:t>
      </w:r>
    </w:p>
    <w:p w14:paraId="0850E3D3" w14:textId="5C7442EF" w:rsidR="00E10C38" w:rsidRDefault="00E10C38" w:rsidP="00E10C38">
      <w:pPr>
        <w:pStyle w:val="ListParagraph"/>
        <w:numPr>
          <w:ilvl w:val="0"/>
          <w:numId w:val="14"/>
        </w:numPr>
        <w:rPr>
          <w:rFonts w:cstheme="minorHAnsi"/>
        </w:rPr>
      </w:pPr>
      <w:r>
        <w:rPr>
          <w:rFonts w:cstheme="minorHAnsi"/>
        </w:rPr>
        <w:lastRenderedPageBreak/>
        <w:t>If the steps above have not been taken before the positive test result was received then they would be taken following receipt of the positive result.</w:t>
      </w:r>
    </w:p>
    <w:p w14:paraId="7338ABA1" w14:textId="41B5C1B5" w:rsidR="00E10C38" w:rsidRDefault="00E10C38" w:rsidP="00E10C38">
      <w:pPr>
        <w:pStyle w:val="ListParagraph"/>
        <w:numPr>
          <w:ilvl w:val="0"/>
          <w:numId w:val="14"/>
        </w:numPr>
        <w:rPr>
          <w:rFonts w:cstheme="minorHAnsi"/>
        </w:rPr>
      </w:pPr>
      <w:r>
        <w:rPr>
          <w:rFonts w:cstheme="minorHAnsi"/>
        </w:rPr>
        <w:t>The HR manager and working group will consider the information management strategy following the positive test.</w:t>
      </w:r>
    </w:p>
    <w:p w14:paraId="74D526B3" w14:textId="7756F482" w:rsidR="00E10C38" w:rsidRDefault="00E10C38" w:rsidP="00E10C38">
      <w:pPr>
        <w:pStyle w:val="ListParagraph"/>
        <w:numPr>
          <w:ilvl w:val="0"/>
          <w:numId w:val="14"/>
        </w:numPr>
        <w:rPr>
          <w:rFonts w:cstheme="minorHAnsi"/>
        </w:rPr>
      </w:pPr>
      <w:r>
        <w:rPr>
          <w:rFonts w:cstheme="minorHAnsi"/>
        </w:rPr>
        <w:t>Union representatives will be updated following the positive test, and appropriate information about actions shared with the union representatives.</w:t>
      </w:r>
    </w:p>
    <w:p w14:paraId="5DEF0AD2" w14:textId="77777777" w:rsidR="00E10C38" w:rsidRPr="00E10C38" w:rsidRDefault="00E10C38" w:rsidP="00165C2A">
      <w:pPr>
        <w:pStyle w:val="ListParagraph"/>
        <w:rPr>
          <w:rFonts w:cstheme="minorHAnsi"/>
        </w:rPr>
      </w:pPr>
    </w:p>
    <w:sectPr w:rsidR="00E10C38" w:rsidRPr="00E10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09D2"/>
    <w:multiLevelType w:val="hybridMultilevel"/>
    <w:tmpl w:val="F5626088"/>
    <w:lvl w:ilvl="0" w:tplc="AEB26B42">
      <w:start w:val="1"/>
      <w:numFmt w:val="decimal"/>
      <w:lvlText w:val="%1."/>
      <w:lvlJc w:val="left"/>
      <w:pPr>
        <w:ind w:left="720" w:hanging="360"/>
      </w:pPr>
    </w:lvl>
    <w:lvl w:ilvl="1" w:tplc="5ED0E102">
      <w:start w:val="1"/>
      <w:numFmt w:val="lowerLetter"/>
      <w:lvlText w:val="%2."/>
      <w:lvlJc w:val="left"/>
      <w:pPr>
        <w:ind w:left="1440" w:hanging="360"/>
      </w:pPr>
    </w:lvl>
    <w:lvl w:ilvl="2" w:tplc="AE72CF88">
      <w:start w:val="1"/>
      <w:numFmt w:val="lowerRoman"/>
      <w:lvlText w:val="%3."/>
      <w:lvlJc w:val="right"/>
      <w:pPr>
        <w:ind w:left="2160" w:hanging="180"/>
      </w:pPr>
    </w:lvl>
    <w:lvl w:ilvl="3" w:tplc="167E1EA4">
      <w:start w:val="1"/>
      <w:numFmt w:val="decimal"/>
      <w:lvlText w:val="%4."/>
      <w:lvlJc w:val="left"/>
      <w:pPr>
        <w:ind w:left="2880" w:hanging="360"/>
      </w:pPr>
    </w:lvl>
    <w:lvl w:ilvl="4" w:tplc="FD2C07DA">
      <w:start w:val="1"/>
      <w:numFmt w:val="lowerLetter"/>
      <w:lvlText w:val="%5."/>
      <w:lvlJc w:val="left"/>
      <w:pPr>
        <w:ind w:left="3600" w:hanging="360"/>
      </w:pPr>
    </w:lvl>
    <w:lvl w:ilvl="5" w:tplc="BACEF438">
      <w:start w:val="1"/>
      <w:numFmt w:val="lowerRoman"/>
      <w:lvlText w:val="%6."/>
      <w:lvlJc w:val="right"/>
      <w:pPr>
        <w:ind w:left="4320" w:hanging="180"/>
      </w:pPr>
    </w:lvl>
    <w:lvl w:ilvl="6" w:tplc="A5CE6ECE">
      <w:start w:val="1"/>
      <w:numFmt w:val="decimal"/>
      <w:lvlText w:val="%7."/>
      <w:lvlJc w:val="left"/>
      <w:pPr>
        <w:ind w:left="5040" w:hanging="360"/>
      </w:pPr>
    </w:lvl>
    <w:lvl w:ilvl="7" w:tplc="5E403C80">
      <w:start w:val="1"/>
      <w:numFmt w:val="lowerLetter"/>
      <w:lvlText w:val="%8."/>
      <w:lvlJc w:val="left"/>
      <w:pPr>
        <w:ind w:left="5760" w:hanging="360"/>
      </w:pPr>
    </w:lvl>
    <w:lvl w:ilvl="8" w:tplc="70248010">
      <w:start w:val="1"/>
      <w:numFmt w:val="lowerRoman"/>
      <w:lvlText w:val="%9."/>
      <w:lvlJc w:val="right"/>
      <w:pPr>
        <w:ind w:left="6480" w:hanging="180"/>
      </w:pPr>
    </w:lvl>
  </w:abstractNum>
  <w:abstractNum w:abstractNumId="1" w15:restartNumberingAfterBreak="0">
    <w:nsid w:val="201D372C"/>
    <w:multiLevelType w:val="hybridMultilevel"/>
    <w:tmpl w:val="80D61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80700"/>
    <w:multiLevelType w:val="hybridMultilevel"/>
    <w:tmpl w:val="5B507DA4"/>
    <w:lvl w:ilvl="0" w:tplc="76B80CF8">
      <w:start w:val="1"/>
      <w:numFmt w:val="decimal"/>
      <w:lvlText w:val="%1."/>
      <w:lvlJc w:val="left"/>
      <w:pPr>
        <w:ind w:left="720" w:hanging="360"/>
      </w:pPr>
    </w:lvl>
    <w:lvl w:ilvl="1" w:tplc="E2846314">
      <w:start w:val="1"/>
      <w:numFmt w:val="lowerLetter"/>
      <w:lvlText w:val="%2."/>
      <w:lvlJc w:val="left"/>
      <w:pPr>
        <w:ind w:left="1440" w:hanging="360"/>
      </w:pPr>
    </w:lvl>
    <w:lvl w:ilvl="2" w:tplc="5608DC28">
      <w:start w:val="1"/>
      <w:numFmt w:val="lowerRoman"/>
      <w:lvlText w:val="%3."/>
      <w:lvlJc w:val="right"/>
      <w:pPr>
        <w:ind w:left="2160" w:hanging="180"/>
      </w:pPr>
    </w:lvl>
    <w:lvl w:ilvl="3" w:tplc="684CA904">
      <w:start w:val="1"/>
      <w:numFmt w:val="decimal"/>
      <w:lvlText w:val="%4."/>
      <w:lvlJc w:val="left"/>
      <w:pPr>
        <w:ind w:left="2880" w:hanging="360"/>
      </w:pPr>
    </w:lvl>
    <w:lvl w:ilvl="4" w:tplc="A418D1A0">
      <w:start w:val="1"/>
      <w:numFmt w:val="lowerLetter"/>
      <w:lvlText w:val="%5."/>
      <w:lvlJc w:val="left"/>
      <w:pPr>
        <w:ind w:left="3600" w:hanging="360"/>
      </w:pPr>
    </w:lvl>
    <w:lvl w:ilvl="5" w:tplc="7A0EEC98">
      <w:start w:val="1"/>
      <w:numFmt w:val="lowerRoman"/>
      <w:lvlText w:val="%6."/>
      <w:lvlJc w:val="right"/>
      <w:pPr>
        <w:ind w:left="4320" w:hanging="180"/>
      </w:pPr>
    </w:lvl>
    <w:lvl w:ilvl="6" w:tplc="2D8E0BB8">
      <w:start w:val="1"/>
      <w:numFmt w:val="decimal"/>
      <w:lvlText w:val="%7."/>
      <w:lvlJc w:val="left"/>
      <w:pPr>
        <w:ind w:left="5040" w:hanging="360"/>
      </w:pPr>
    </w:lvl>
    <w:lvl w:ilvl="7" w:tplc="FCA631F0">
      <w:start w:val="1"/>
      <w:numFmt w:val="lowerLetter"/>
      <w:lvlText w:val="%8."/>
      <w:lvlJc w:val="left"/>
      <w:pPr>
        <w:ind w:left="5760" w:hanging="360"/>
      </w:pPr>
    </w:lvl>
    <w:lvl w:ilvl="8" w:tplc="42C05586">
      <w:start w:val="1"/>
      <w:numFmt w:val="lowerRoman"/>
      <w:lvlText w:val="%9."/>
      <w:lvlJc w:val="right"/>
      <w:pPr>
        <w:ind w:left="6480" w:hanging="180"/>
      </w:pPr>
    </w:lvl>
  </w:abstractNum>
  <w:abstractNum w:abstractNumId="3" w15:restartNumberingAfterBreak="0">
    <w:nsid w:val="232D2BB2"/>
    <w:multiLevelType w:val="hybridMultilevel"/>
    <w:tmpl w:val="F37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F1FED"/>
    <w:multiLevelType w:val="hybridMultilevel"/>
    <w:tmpl w:val="AE44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392AE6"/>
    <w:multiLevelType w:val="hybridMultilevel"/>
    <w:tmpl w:val="047AF8C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3EC67CAB"/>
    <w:multiLevelType w:val="hybridMultilevel"/>
    <w:tmpl w:val="05D8B04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506910A8"/>
    <w:multiLevelType w:val="hybridMultilevel"/>
    <w:tmpl w:val="3CAE4E3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608761A6"/>
    <w:multiLevelType w:val="hybridMultilevel"/>
    <w:tmpl w:val="E3409F84"/>
    <w:lvl w:ilvl="0" w:tplc="2A22AC10">
      <w:start w:val="1"/>
      <w:numFmt w:val="bullet"/>
      <w:lvlText w:val=""/>
      <w:lvlJc w:val="left"/>
      <w:pPr>
        <w:ind w:left="720" w:hanging="360"/>
      </w:pPr>
      <w:rPr>
        <w:rFonts w:ascii="Symbol" w:hAnsi="Symbol" w:hint="default"/>
      </w:rPr>
    </w:lvl>
    <w:lvl w:ilvl="1" w:tplc="93048730">
      <w:start w:val="1"/>
      <w:numFmt w:val="bullet"/>
      <w:lvlText w:val="o"/>
      <w:lvlJc w:val="left"/>
      <w:pPr>
        <w:ind w:left="1440" w:hanging="360"/>
      </w:pPr>
      <w:rPr>
        <w:rFonts w:ascii="Courier New" w:hAnsi="Courier New" w:hint="default"/>
      </w:rPr>
    </w:lvl>
    <w:lvl w:ilvl="2" w:tplc="D58E2C62">
      <w:start w:val="1"/>
      <w:numFmt w:val="bullet"/>
      <w:lvlText w:val=""/>
      <w:lvlJc w:val="left"/>
      <w:pPr>
        <w:ind w:left="2160" w:hanging="360"/>
      </w:pPr>
      <w:rPr>
        <w:rFonts w:ascii="Wingdings" w:hAnsi="Wingdings" w:hint="default"/>
      </w:rPr>
    </w:lvl>
    <w:lvl w:ilvl="3" w:tplc="FC94582E">
      <w:start w:val="1"/>
      <w:numFmt w:val="bullet"/>
      <w:lvlText w:val=""/>
      <w:lvlJc w:val="left"/>
      <w:pPr>
        <w:ind w:left="2880" w:hanging="360"/>
      </w:pPr>
      <w:rPr>
        <w:rFonts w:ascii="Symbol" w:hAnsi="Symbol" w:hint="default"/>
      </w:rPr>
    </w:lvl>
    <w:lvl w:ilvl="4" w:tplc="79CAB802">
      <w:start w:val="1"/>
      <w:numFmt w:val="bullet"/>
      <w:lvlText w:val="o"/>
      <w:lvlJc w:val="left"/>
      <w:pPr>
        <w:ind w:left="3600" w:hanging="360"/>
      </w:pPr>
      <w:rPr>
        <w:rFonts w:ascii="Courier New" w:hAnsi="Courier New" w:hint="default"/>
      </w:rPr>
    </w:lvl>
    <w:lvl w:ilvl="5" w:tplc="DA241134">
      <w:start w:val="1"/>
      <w:numFmt w:val="bullet"/>
      <w:lvlText w:val=""/>
      <w:lvlJc w:val="left"/>
      <w:pPr>
        <w:ind w:left="4320" w:hanging="360"/>
      </w:pPr>
      <w:rPr>
        <w:rFonts w:ascii="Wingdings" w:hAnsi="Wingdings" w:hint="default"/>
      </w:rPr>
    </w:lvl>
    <w:lvl w:ilvl="6" w:tplc="7BB2DE5E">
      <w:start w:val="1"/>
      <w:numFmt w:val="bullet"/>
      <w:lvlText w:val=""/>
      <w:lvlJc w:val="left"/>
      <w:pPr>
        <w:ind w:left="5040" w:hanging="360"/>
      </w:pPr>
      <w:rPr>
        <w:rFonts w:ascii="Symbol" w:hAnsi="Symbol" w:hint="default"/>
      </w:rPr>
    </w:lvl>
    <w:lvl w:ilvl="7" w:tplc="70140D82">
      <w:start w:val="1"/>
      <w:numFmt w:val="bullet"/>
      <w:lvlText w:val="o"/>
      <w:lvlJc w:val="left"/>
      <w:pPr>
        <w:ind w:left="5760" w:hanging="360"/>
      </w:pPr>
      <w:rPr>
        <w:rFonts w:ascii="Courier New" w:hAnsi="Courier New" w:hint="default"/>
      </w:rPr>
    </w:lvl>
    <w:lvl w:ilvl="8" w:tplc="706EB380">
      <w:start w:val="1"/>
      <w:numFmt w:val="bullet"/>
      <w:lvlText w:val=""/>
      <w:lvlJc w:val="left"/>
      <w:pPr>
        <w:ind w:left="6480" w:hanging="360"/>
      </w:pPr>
      <w:rPr>
        <w:rFonts w:ascii="Wingdings" w:hAnsi="Wingdings" w:hint="default"/>
      </w:rPr>
    </w:lvl>
  </w:abstractNum>
  <w:abstractNum w:abstractNumId="9" w15:restartNumberingAfterBreak="0">
    <w:nsid w:val="620B0EB8"/>
    <w:multiLevelType w:val="hybridMultilevel"/>
    <w:tmpl w:val="C466026E"/>
    <w:lvl w:ilvl="0" w:tplc="8D44FB32">
      <w:start w:val="1"/>
      <w:numFmt w:val="decimal"/>
      <w:lvlText w:val="%1."/>
      <w:lvlJc w:val="left"/>
      <w:pPr>
        <w:ind w:left="720" w:hanging="360"/>
      </w:pPr>
    </w:lvl>
    <w:lvl w:ilvl="1" w:tplc="65D29B08">
      <w:start w:val="1"/>
      <w:numFmt w:val="lowerLetter"/>
      <w:lvlText w:val="%2."/>
      <w:lvlJc w:val="left"/>
      <w:pPr>
        <w:ind w:left="1440" w:hanging="360"/>
      </w:pPr>
    </w:lvl>
    <w:lvl w:ilvl="2" w:tplc="24762CBE">
      <w:start w:val="1"/>
      <w:numFmt w:val="lowerRoman"/>
      <w:lvlText w:val="%3."/>
      <w:lvlJc w:val="right"/>
      <w:pPr>
        <w:ind w:left="2160" w:hanging="180"/>
      </w:pPr>
    </w:lvl>
    <w:lvl w:ilvl="3" w:tplc="D5CA27D4">
      <w:start w:val="1"/>
      <w:numFmt w:val="decimal"/>
      <w:lvlText w:val="%4."/>
      <w:lvlJc w:val="left"/>
      <w:pPr>
        <w:ind w:left="2880" w:hanging="360"/>
      </w:pPr>
    </w:lvl>
    <w:lvl w:ilvl="4" w:tplc="437671FC">
      <w:start w:val="1"/>
      <w:numFmt w:val="lowerLetter"/>
      <w:lvlText w:val="%5."/>
      <w:lvlJc w:val="left"/>
      <w:pPr>
        <w:ind w:left="3600" w:hanging="360"/>
      </w:pPr>
    </w:lvl>
    <w:lvl w:ilvl="5" w:tplc="6B16BCE6">
      <w:start w:val="1"/>
      <w:numFmt w:val="lowerRoman"/>
      <w:lvlText w:val="%6."/>
      <w:lvlJc w:val="right"/>
      <w:pPr>
        <w:ind w:left="4320" w:hanging="180"/>
      </w:pPr>
    </w:lvl>
    <w:lvl w:ilvl="6" w:tplc="786067EC">
      <w:start w:val="1"/>
      <w:numFmt w:val="decimal"/>
      <w:lvlText w:val="%7."/>
      <w:lvlJc w:val="left"/>
      <w:pPr>
        <w:ind w:left="5040" w:hanging="360"/>
      </w:pPr>
    </w:lvl>
    <w:lvl w:ilvl="7" w:tplc="4A3A0BAC">
      <w:start w:val="1"/>
      <w:numFmt w:val="lowerLetter"/>
      <w:lvlText w:val="%8."/>
      <w:lvlJc w:val="left"/>
      <w:pPr>
        <w:ind w:left="5760" w:hanging="360"/>
      </w:pPr>
    </w:lvl>
    <w:lvl w:ilvl="8" w:tplc="0FB25E76">
      <w:start w:val="1"/>
      <w:numFmt w:val="lowerRoman"/>
      <w:lvlText w:val="%9."/>
      <w:lvlJc w:val="right"/>
      <w:pPr>
        <w:ind w:left="6480" w:hanging="180"/>
      </w:pPr>
    </w:lvl>
  </w:abstractNum>
  <w:abstractNum w:abstractNumId="10" w15:restartNumberingAfterBreak="0">
    <w:nsid w:val="62D97C20"/>
    <w:multiLevelType w:val="hybridMultilevel"/>
    <w:tmpl w:val="63C2634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72B2606D"/>
    <w:multiLevelType w:val="hybridMultilevel"/>
    <w:tmpl w:val="FC74A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CD3095"/>
    <w:multiLevelType w:val="hybridMultilevel"/>
    <w:tmpl w:val="25101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8A58C5"/>
    <w:multiLevelType w:val="hybridMultilevel"/>
    <w:tmpl w:val="533E06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9"/>
  </w:num>
  <w:num w:numId="3">
    <w:abstractNumId w:val="0"/>
  </w:num>
  <w:num w:numId="4">
    <w:abstractNumId w:val="2"/>
  </w:num>
  <w:num w:numId="5">
    <w:abstractNumId w:val="13"/>
  </w:num>
  <w:num w:numId="6">
    <w:abstractNumId w:val="12"/>
  </w:num>
  <w:num w:numId="7">
    <w:abstractNumId w:val="6"/>
  </w:num>
  <w:num w:numId="8">
    <w:abstractNumId w:val="7"/>
  </w:num>
  <w:num w:numId="9">
    <w:abstractNumId w:val="5"/>
  </w:num>
  <w:num w:numId="10">
    <w:abstractNumId w:val="10"/>
  </w:num>
  <w:num w:numId="11">
    <w:abstractNumId w:val="4"/>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954AD3"/>
    <w:rsid w:val="00031876"/>
    <w:rsid w:val="00051C87"/>
    <w:rsid w:val="00066056"/>
    <w:rsid w:val="00087128"/>
    <w:rsid w:val="00106975"/>
    <w:rsid w:val="00106A97"/>
    <w:rsid w:val="00165C2A"/>
    <w:rsid w:val="00186AD6"/>
    <w:rsid w:val="00246EDA"/>
    <w:rsid w:val="002D1A3B"/>
    <w:rsid w:val="00315A04"/>
    <w:rsid w:val="00357821"/>
    <w:rsid w:val="00374D7E"/>
    <w:rsid w:val="00402C69"/>
    <w:rsid w:val="00413540"/>
    <w:rsid w:val="004635E8"/>
    <w:rsid w:val="00485F30"/>
    <w:rsid w:val="00590A6D"/>
    <w:rsid w:val="005E34D7"/>
    <w:rsid w:val="005ED03D"/>
    <w:rsid w:val="005F7D3C"/>
    <w:rsid w:val="00625031"/>
    <w:rsid w:val="00683110"/>
    <w:rsid w:val="006929F3"/>
    <w:rsid w:val="006A429A"/>
    <w:rsid w:val="007704DA"/>
    <w:rsid w:val="00777783"/>
    <w:rsid w:val="007D1028"/>
    <w:rsid w:val="008401B9"/>
    <w:rsid w:val="00864256"/>
    <w:rsid w:val="008B514D"/>
    <w:rsid w:val="008F3847"/>
    <w:rsid w:val="009535DB"/>
    <w:rsid w:val="009C02B4"/>
    <w:rsid w:val="009F1D55"/>
    <w:rsid w:val="00A745AD"/>
    <w:rsid w:val="00AA5535"/>
    <w:rsid w:val="00AB0388"/>
    <w:rsid w:val="00AC04E4"/>
    <w:rsid w:val="00B20CB4"/>
    <w:rsid w:val="00BA367F"/>
    <w:rsid w:val="00BB7E88"/>
    <w:rsid w:val="00BF1DAB"/>
    <w:rsid w:val="00BF3A37"/>
    <w:rsid w:val="00C22737"/>
    <w:rsid w:val="00C6224C"/>
    <w:rsid w:val="00D1D69B"/>
    <w:rsid w:val="00DB7006"/>
    <w:rsid w:val="00E10C38"/>
    <w:rsid w:val="00E304C7"/>
    <w:rsid w:val="00E46A19"/>
    <w:rsid w:val="00E50073"/>
    <w:rsid w:val="00E76C75"/>
    <w:rsid w:val="00E7C268"/>
    <w:rsid w:val="00E92DF3"/>
    <w:rsid w:val="00EC02F8"/>
    <w:rsid w:val="00EF02D2"/>
    <w:rsid w:val="00FE7F3A"/>
    <w:rsid w:val="01439384"/>
    <w:rsid w:val="03FA0E8B"/>
    <w:rsid w:val="04D7A402"/>
    <w:rsid w:val="04F5BFC5"/>
    <w:rsid w:val="065052AA"/>
    <w:rsid w:val="0663A682"/>
    <w:rsid w:val="06A8D201"/>
    <w:rsid w:val="0707B94A"/>
    <w:rsid w:val="08B0726F"/>
    <w:rsid w:val="0AA04376"/>
    <w:rsid w:val="0AD350CB"/>
    <w:rsid w:val="0CA41810"/>
    <w:rsid w:val="0EAF4167"/>
    <w:rsid w:val="0FB14923"/>
    <w:rsid w:val="10C31788"/>
    <w:rsid w:val="10EB823E"/>
    <w:rsid w:val="1207EAF4"/>
    <w:rsid w:val="123A54C9"/>
    <w:rsid w:val="12B88C44"/>
    <w:rsid w:val="12C6CBCF"/>
    <w:rsid w:val="1415EE58"/>
    <w:rsid w:val="14B81FA6"/>
    <w:rsid w:val="1501FE45"/>
    <w:rsid w:val="18D1C36E"/>
    <w:rsid w:val="1B53C1EA"/>
    <w:rsid w:val="1D850925"/>
    <w:rsid w:val="1DDD1942"/>
    <w:rsid w:val="1EC3399D"/>
    <w:rsid w:val="1EE793E7"/>
    <w:rsid w:val="1FA74006"/>
    <w:rsid w:val="1FE2F880"/>
    <w:rsid w:val="20ADE00B"/>
    <w:rsid w:val="219D3924"/>
    <w:rsid w:val="22A77409"/>
    <w:rsid w:val="22C68EDE"/>
    <w:rsid w:val="233C9CDE"/>
    <w:rsid w:val="23A15C51"/>
    <w:rsid w:val="24954AD3"/>
    <w:rsid w:val="2504735E"/>
    <w:rsid w:val="27472E6F"/>
    <w:rsid w:val="28557CDB"/>
    <w:rsid w:val="28D21418"/>
    <w:rsid w:val="29BB78EF"/>
    <w:rsid w:val="2AEE3817"/>
    <w:rsid w:val="2B07362B"/>
    <w:rsid w:val="2EAFEE11"/>
    <w:rsid w:val="2F7A48BC"/>
    <w:rsid w:val="2F801D13"/>
    <w:rsid w:val="2FC19CEC"/>
    <w:rsid w:val="324E6DB9"/>
    <w:rsid w:val="33358590"/>
    <w:rsid w:val="33BC114C"/>
    <w:rsid w:val="34509493"/>
    <w:rsid w:val="37429F0A"/>
    <w:rsid w:val="386ED393"/>
    <w:rsid w:val="38F37231"/>
    <w:rsid w:val="3AC41C30"/>
    <w:rsid w:val="3AC67866"/>
    <w:rsid w:val="3B3C0407"/>
    <w:rsid w:val="3BFD1ED2"/>
    <w:rsid w:val="3CE80A5F"/>
    <w:rsid w:val="3D2DFF9D"/>
    <w:rsid w:val="3D3A4A08"/>
    <w:rsid w:val="3EBB2EC5"/>
    <w:rsid w:val="40973F82"/>
    <w:rsid w:val="41A61D2D"/>
    <w:rsid w:val="41A8C311"/>
    <w:rsid w:val="43D6CA45"/>
    <w:rsid w:val="45DA26FD"/>
    <w:rsid w:val="45DF02C5"/>
    <w:rsid w:val="4684786D"/>
    <w:rsid w:val="47C06CD6"/>
    <w:rsid w:val="4824FCC7"/>
    <w:rsid w:val="4A7EC1ED"/>
    <w:rsid w:val="4E7A4F97"/>
    <w:rsid w:val="4F1779FD"/>
    <w:rsid w:val="4F4636FD"/>
    <w:rsid w:val="500AC8FC"/>
    <w:rsid w:val="507E97D9"/>
    <w:rsid w:val="50F986C9"/>
    <w:rsid w:val="533C35BA"/>
    <w:rsid w:val="53444781"/>
    <w:rsid w:val="54AE492A"/>
    <w:rsid w:val="553A8281"/>
    <w:rsid w:val="55AB9E63"/>
    <w:rsid w:val="55B0F398"/>
    <w:rsid w:val="56138A79"/>
    <w:rsid w:val="5692D9BB"/>
    <w:rsid w:val="56ADE2AF"/>
    <w:rsid w:val="5718023C"/>
    <w:rsid w:val="57B30D39"/>
    <w:rsid w:val="57DAE4AB"/>
    <w:rsid w:val="58C3595D"/>
    <w:rsid w:val="58D47FF4"/>
    <w:rsid w:val="5914DE5D"/>
    <w:rsid w:val="59B1329B"/>
    <w:rsid w:val="5A81341B"/>
    <w:rsid w:val="5AE27A81"/>
    <w:rsid w:val="5AF08426"/>
    <w:rsid w:val="5B0E73C9"/>
    <w:rsid w:val="5C5BF55A"/>
    <w:rsid w:val="5F5895A6"/>
    <w:rsid w:val="5F699EA7"/>
    <w:rsid w:val="60CF3D69"/>
    <w:rsid w:val="60DC565E"/>
    <w:rsid w:val="61C0FE33"/>
    <w:rsid w:val="6275E99C"/>
    <w:rsid w:val="66B99771"/>
    <w:rsid w:val="679B0570"/>
    <w:rsid w:val="68136B4D"/>
    <w:rsid w:val="6828CDD3"/>
    <w:rsid w:val="68323E46"/>
    <w:rsid w:val="6865EA57"/>
    <w:rsid w:val="688E6023"/>
    <w:rsid w:val="6899AB74"/>
    <w:rsid w:val="69C0F4A6"/>
    <w:rsid w:val="69F34CFB"/>
    <w:rsid w:val="6A116645"/>
    <w:rsid w:val="6B3D2551"/>
    <w:rsid w:val="6BB118AD"/>
    <w:rsid w:val="6BF84C44"/>
    <w:rsid w:val="6C81828F"/>
    <w:rsid w:val="6D0EAF37"/>
    <w:rsid w:val="6D55496D"/>
    <w:rsid w:val="6D5FEAC6"/>
    <w:rsid w:val="6E717756"/>
    <w:rsid w:val="6E9C0E65"/>
    <w:rsid w:val="6FBC355D"/>
    <w:rsid w:val="70C25933"/>
    <w:rsid w:val="71F8E34A"/>
    <w:rsid w:val="72427A65"/>
    <w:rsid w:val="72610934"/>
    <w:rsid w:val="734EBD27"/>
    <w:rsid w:val="735E2E27"/>
    <w:rsid w:val="73D8DFE7"/>
    <w:rsid w:val="74673CDF"/>
    <w:rsid w:val="7467906A"/>
    <w:rsid w:val="76963B70"/>
    <w:rsid w:val="773BD56A"/>
    <w:rsid w:val="7A27FE40"/>
    <w:rsid w:val="7B2F3A17"/>
    <w:rsid w:val="7D63F02E"/>
    <w:rsid w:val="7E86B104"/>
    <w:rsid w:val="7EF5E860"/>
    <w:rsid w:val="7FFA9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AD3"/>
  <w15:chartTrackingRefBased/>
  <w15:docId w15:val="{0F2D1352-CA03-4CAE-B5DF-65B4CE22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625031"/>
    <w:pPr>
      <w:keepNext/>
      <w:spacing w:after="0" w:line="240" w:lineRule="auto"/>
      <w:outlineLvl w:val="1"/>
    </w:pPr>
    <w:rPr>
      <w:rFonts w:ascii="Times New Roman" w:eastAsia="Times New Roman" w:hAnsi="Times New Roman" w:cs="Times New Roman"/>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625031"/>
    <w:rPr>
      <w:rFonts w:ascii="Times New Roman" w:eastAsia="Times New Roman" w:hAnsi="Times New Roman"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Marshall</dc:creator>
  <cp:keywords/>
  <dc:description/>
  <cp:lastModifiedBy>Matthew Marshall</cp:lastModifiedBy>
  <cp:revision>4</cp:revision>
  <dcterms:created xsi:type="dcterms:W3CDTF">2020-06-24T14:59:00Z</dcterms:created>
  <dcterms:modified xsi:type="dcterms:W3CDTF">2020-06-24T16:31:00Z</dcterms:modified>
</cp:coreProperties>
</file>